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7CF6" w14:textId="77777777" w:rsidR="00040A63" w:rsidRDefault="00B630B5" w:rsidP="00C47596">
      <w:pPr>
        <w:pStyle w:val="NoSpacing"/>
        <w:jc w:val="center"/>
        <w:rPr>
          <w:rFonts w:ascii="Calibri" w:hAnsi="Calibri" w:cs="Calibri"/>
          <w:b/>
          <w:sz w:val="28"/>
        </w:rPr>
      </w:pPr>
      <w:r w:rsidRPr="00A97124">
        <w:rPr>
          <w:rFonts w:ascii="Calibri" w:hAnsi="Calibri" w:cs="Calibri"/>
          <w:b/>
          <w:sz w:val="28"/>
        </w:rPr>
        <w:t xml:space="preserve">Harold’s </w:t>
      </w:r>
      <w:r w:rsidR="007F64CE">
        <w:rPr>
          <w:rFonts w:ascii="Calibri" w:hAnsi="Calibri" w:cs="Calibri"/>
          <w:b/>
          <w:sz w:val="28"/>
        </w:rPr>
        <w:t>Physics</w:t>
      </w:r>
    </w:p>
    <w:p w14:paraId="2704B233" w14:textId="4A4E0030" w:rsidR="00A97BF5" w:rsidRDefault="00E13720" w:rsidP="00B630B5">
      <w:pPr>
        <w:pStyle w:val="NoSpacing"/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</w:rPr>
        <w:t xml:space="preserve">Forces </w:t>
      </w:r>
      <w:r w:rsidR="009E7A4D">
        <w:rPr>
          <w:rFonts w:ascii="Calibri" w:hAnsi="Calibri" w:cs="Calibri"/>
          <w:b/>
          <w:sz w:val="28"/>
        </w:rPr>
        <w:t>with</w:t>
      </w:r>
      <w:r>
        <w:rPr>
          <w:rFonts w:ascii="Calibri" w:hAnsi="Calibri" w:cs="Calibri"/>
          <w:b/>
          <w:sz w:val="28"/>
        </w:rPr>
        <w:t xml:space="preserve"> FBD</w:t>
      </w:r>
    </w:p>
    <w:p w14:paraId="7A351748" w14:textId="77777777" w:rsidR="00E06A3C" w:rsidRPr="00A97124" w:rsidRDefault="005E5DA6" w:rsidP="00B630B5">
      <w:pPr>
        <w:pStyle w:val="NoSpacing"/>
        <w:jc w:val="center"/>
        <w:rPr>
          <w:rFonts w:ascii="Calibri" w:hAnsi="Calibri" w:cs="Calibri"/>
          <w:b/>
          <w:sz w:val="28"/>
        </w:rPr>
      </w:pPr>
      <w:r w:rsidRPr="00A97124">
        <w:rPr>
          <w:rFonts w:ascii="Calibri" w:hAnsi="Calibri" w:cs="Calibri"/>
          <w:b/>
          <w:sz w:val="28"/>
        </w:rPr>
        <w:t>Cheat Sheet</w:t>
      </w:r>
    </w:p>
    <w:p w14:paraId="61CB0D4E" w14:textId="18E4E7AF" w:rsidR="00D270AC" w:rsidRPr="00A97124" w:rsidRDefault="00BD3413" w:rsidP="00D270AC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1 October </w:t>
      </w:r>
      <w:r w:rsidR="00040A63">
        <w:rPr>
          <w:rFonts w:ascii="Calibri" w:hAnsi="Calibri" w:cs="Calibri"/>
        </w:rPr>
        <w:t>2026</w:t>
      </w:r>
    </w:p>
    <w:p w14:paraId="45CA55C2" w14:textId="5D88CA8E" w:rsidR="006A15CD" w:rsidRDefault="006A15CD" w:rsidP="00E06A3C">
      <w:pPr>
        <w:pStyle w:val="NoSpacing"/>
        <w:rPr>
          <w:rFonts w:ascii="Calibri" w:hAnsi="Calibri" w:cs="Calibri"/>
        </w:rPr>
      </w:pPr>
    </w:p>
    <w:p w14:paraId="6F2BB276" w14:textId="77777777" w:rsidR="00BA083C" w:rsidRPr="00A97124" w:rsidRDefault="00BA083C" w:rsidP="00E06A3C">
      <w:pPr>
        <w:pStyle w:val="NoSpacing"/>
        <w:rPr>
          <w:rFonts w:ascii="Calibri" w:hAnsi="Calibri" w:cs="Calibri"/>
        </w:rPr>
      </w:pPr>
    </w:p>
    <w:tbl>
      <w:tblPr>
        <w:tblStyle w:val="TableGrid"/>
        <w:tblW w:w="10575" w:type="dxa"/>
        <w:jc w:val="center"/>
        <w:tblLayout w:type="fixed"/>
        <w:tblLook w:val="04A0" w:firstRow="1" w:lastRow="0" w:firstColumn="1" w:lastColumn="0" w:noHBand="0" w:noVBand="1"/>
      </w:tblPr>
      <w:tblGrid>
        <w:gridCol w:w="1435"/>
        <w:gridCol w:w="4500"/>
        <w:gridCol w:w="4140"/>
        <w:gridCol w:w="500"/>
      </w:tblGrid>
      <w:tr w:rsidR="003D54EB" w:rsidRPr="00A97124" w14:paraId="49051917" w14:textId="77777777" w:rsidTr="00A06B41">
        <w:trPr>
          <w:cantSplit/>
          <w:jc w:val="center"/>
        </w:trPr>
        <w:tc>
          <w:tcPr>
            <w:tcW w:w="10575" w:type="dxa"/>
            <w:gridSpan w:val="4"/>
            <w:shd w:val="clear" w:color="auto" w:fill="E36C0A" w:themeFill="accent6" w:themeFillShade="BF"/>
          </w:tcPr>
          <w:p w14:paraId="7E48C6F1" w14:textId="4AC71863" w:rsidR="003D54EB" w:rsidRPr="00A97124" w:rsidRDefault="00D270AC" w:rsidP="00D270AC">
            <w:pPr>
              <w:pStyle w:val="NoSpacing"/>
              <w:jc w:val="center"/>
              <w:rPr>
                <w:rFonts w:ascii="Calibri" w:hAnsi="Calibri" w:cs="Calibri"/>
                <w:b/>
                <w:color w:val="FFFFFF" w:themeColor="background1"/>
                <w:sz w:val="32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32"/>
              </w:rPr>
              <w:t>Force</w:t>
            </w:r>
            <w:r w:rsidR="0013200B">
              <w:rPr>
                <w:rFonts w:ascii="Calibri" w:hAnsi="Calibri" w:cs="Calibri"/>
                <w:b/>
                <w:color w:val="FFFFFF" w:themeColor="background1"/>
                <w:sz w:val="32"/>
              </w:rPr>
              <w:t>s</w:t>
            </w:r>
            <w:r>
              <w:rPr>
                <w:rFonts w:ascii="Calibri" w:hAnsi="Calibri" w:cs="Calibri"/>
                <w:b/>
                <w:color w:val="FFFFFF" w:themeColor="background1"/>
                <w:sz w:val="32"/>
              </w:rPr>
              <w:t xml:space="preserve"> on a </w:t>
            </w:r>
            <w:r w:rsidR="00533DC0">
              <w:rPr>
                <w:rFonts w:ascii="Calibri" w:hAnsi="Calibri" w:cs="Calibri"/>
                <w:b/>
                <w:color w:val="FFFFFF" w:themeColor="background1"/>
                <w:sz w:val="32"/>
              </w:rPr>
              <w:t>Pulled Box</w:t>
            </w:r>
          </w:p>
        </w:tc>
      </w:tr>
      <w:tr w:rsidR="00644FCD" w:rsidRPr="00A97124" w14:paraId="67CD2CB9" w14:textId="77777777" w:rsidTr="00A06B41">
        <w:trPr>
          <w:cantSplit/>
          <w:jc w:val="center"/>
        </w:trPr>
        <w:tc>
          <w:tcPr>
            <w:tcW w:w="1435" w:type="dxa"/>
            <w:vAlign w:val="center"/>
          </w:tcPr>
          <w:p w14:paraId="63A065D7" w14:textId="77777777" w:rsidR="00644FCD" w:rsidRDefault="00644FCD" w:rsidP="003B16A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Question</w:t>
            </w:r>
          </w:p>
        </w:tc>
        <w:tc>
          <w:tcPr>
            <w:tcW w:w="9140" w:type="dxa"/>
            <w:gridSpan w:val="3"/>
          </w:tcPr>
          <w:p w14:paraId="1B6FC4D2" w14:textId="2645AD58" w:rsidR="00644FCD" w:rsidRDefault="00644FCD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  <w:r w:rsidRPr="00644FCD">
              <w:rPr>
                <w:noProof/>
              </w:rPr>
              <w:t xml:space="preserve">A man </w:t>
            </w:r>
            <w:r>
              <w:rPr>
                <w:noProof/>
              </w:rPr>
              <w:t xml:space="preserve">pulls a 50 kg box </w:t>
            </w:r>
            <w:r w:rsidRPr="00644FCD">
              <w:rPr>
                <w:noProof/>
              </w:rPr>
              <w:t xml:space="preserve">with a force of 300 N. As </w:t>
            </w:r>
            <w:r w:rsidR="00476417" w:rsidRPr="00476417">
              <w:rPr>
                <w:noProof/>
              </w:rPr>
              <w:t>the box slides to the right on a horizontal floor and remains in contact with it</w:t>
            </w:r>
            <w:r>
              <w:rPr>
                <w:noProof/>
              </w:rPr>
              <w:t>,</w:t>
            </w:r>
            <w:r w:rsidRPr="00644FCD">
              <w:rPr>
                <w:noProof/>
              </w:rPr>
              <w:t xml:space="preserve"> it experiences a</w:t>
            </w:r>
            <w:r w:rsidR="000F4775">
              <w:rPr>
                <w:noProof/>
              </w:rPr>
              <w:t xml:space="preserve">n opposing </w:t>
            </w:r>
            <w:r w:rsidR="007802EF">
              <w:rPr>
                <w:noProof/>
              </w:rPr>
              <w:t>frictional force</w:t>
            </w:r>
            <w:r w:rsidRPr="00644FCD">
              <w:rPr>
                <w:noProof/>
              </w:rPr>
              <w:t xml:space="preserve">. As a result of the forces acting on it, the box </w:t>
            </w:r>
            <w:r>
              <w:rPr>
                <w:noProof/>
              </w:rPr>
              <w:t>accelerates to the right at 4.0 m/s²</w:t>
            </w:r>
            <w:r w:rsidRPr="00644FCD">
              <w:rPr>
                <w:noProof/>
              </w:rPr>
              <w:t>.</w:t>
            </w:r>
          </w:p>
          <w:p w14:paraId="29DE6C5B" w14:textId="77777777" w:rsidR="00644FCD" w:rsidRPr="00644FCD" w:rsidRDefault="00644FCD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</w:p>
          <w:p w14:paraId="543B3393" w14:textId="77777777" w:rsidR="008632C2" w:rsidRDefault="00644FCD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  <w:r w:rsidRPr="00644FCD">
              <w:rPr>
                <w:b/>
                <w:bCs/>
                <w:noProof/>
              </w:rPr>
              <w:t>Diagram:</w:t>
            </w:r>
            <w:r w:rsidRPr="00644FCD">
              <w:rPr>
                <w:noProof/>
              </w:rPr>
              <w:t xml:space="preserve"> </w:t>
            </w:r>
          </w:p>
          <w:p w14:paraId="06C59416" w14:textId="77777777" w:rsidR="008632C2" w:rsidRDefault="00644FCD" w:rsidP="008632C2">
            <w:pPr>
              <w:pStyle w:val="NoSpacing"/>
              <w:numPr>
                <w:ilvl w:val="0"/>
                <w:numId w:val="12"/>
              </w:numPr>
              <w:tabs>
                <w:tab w:val="left" w:pos="2007"/>
              </w:tabs>
              <w:rPr>
                <w:noProof/>
              </w:rPr>
            </w:pPr>
            <w:r w:rsidRPr="00644FCD">
              <w:rPr>
                <w:noProof/>
              </w:rPr>
              <w:t xml:space="preserve">The pulling force is directed at </w:t>
            </w:r>
            <w:r w:rsidRPr="00644FCD">
              <w:rPr>
                <w:b/>
                <w:bCs/>
                <w:noProof/>
              </w:rPr>
              <w:t>30° above the horizontal</w:t>
            </w:r>
            <w:r w:rsidRPr="00644FCD">
              <w:rPr>
                <w:noProof/>
              </w:rPr>
              <w:t xml:space="preserve">. </w:t>
            </w:r>
          </w:p>
          <w:p w14:paraId="54EF9E26" w14:textId="024AB31A" w:rsidR="00644FCD" w:rsidRDefault="00644FCD" w:rsidP="008632C2">
            <w:pPr>
              <w:pStyle w:val="NoSpacing"/>
              <w:numPr>
                <w:ilvl w:val="0"/>
                <w:numId w:val="12"/>
              </w:numPr>
              <w:tabs>
                <w:tab w:val="left" w:pos="2007"/>
              </w:tabs>
              <w:rPr>
                <w:noProof/>
              </w:rPr>
            </w:pPr>
            <w:r w:rsidRPr="00644FCD">
              <w:rPr>
                <w:noProof/>
              </w:rPr>
              <w:t>The positive x-axis points right, and the positive y-axis points upward.</w:t>
            </w:r>
          </w:p>
          <w:p w14:paraId="0792EF66" w14:textId="77777777" w:rsidR="00644FCD" w:rsidRPr="00644FCD" w:rsidRDefault="00644FCD" w:rsidP="00644FCD">
            <w:pPr>
              <w:pStyle w:val="NoSpacing"/>
              <w:tabs>
                <w:tab w:val="left" w:pos="2007"/>
              </w:tabs>
              <w:rPr>
                <w:noProof/>
              </w:rPr>
            </w:pPr>
          </w:p>
          <w:p w14:paraId="2AF6DC7F" w14:textId="77777777" w:rsidR="00644FCD" w:rsidRPr="00644FCD" w:rsidRDefault="00644FCD" w:rsidP="00644FCD">
            <w:pPr>
              <w:pStyle w:val="NoSpacing"/>
              <w:numPr>
                <w:ilvl w:val="0"/>
                <w:numId w:val="7"/>
              </w:numPr>
              <w:tabs>
                <w:tab w:val="left" w:pos="2007"/>
              </w:tabs>
              <w:rPr>
                <w:b/>
                <w:bCs/>
                <w:noProof/>
              </w:rPr>
            </w:pPr>
            <w:r w:rsidRPr="00644FCD">
              <w:rPr>
                <w:noProof/>
              </w:rPr>
              <w:t xml:space="preserve">Draw the </w:t>
            </w:r>
            <w:r w:rsidR="003C77A7">
              <w:rPr>
                <w:noProof/>
              </w:rPr>
              <w:t>free-body</w:t>
            </w:r>
            <w:r w:rsidRPr="00644FCD">
              <w:rPr>
                <w:noProof/>
              </w:rPr>
              <w:t xml:space="preserve"> diagram </w:t>
            </w:r>
            <w:r w:rsidR="003C77A7">
              <w:rPr>
                <w:noProof/>
              </w:rPr>
              <w:t xml:space="preserve">(FBD) </w:t>
            </w:r>
            <w:r w:rsidRPr="00644FCD">
              <w:rPr>
                <w:noProof/>
              </w:rPr>
              <w:t>of the box.</w:t>
            </w:r>
          </w:p>
          <w:p w14:paraId="5B75AFB4" w14:textId="3246667E" w:rsidR="00644FCD" w:rsidRDefault="00644FCD" w:rsidP="0075098C">
            <w:pPr>
              <w:pStyle w:val="NoSpacing"/>
              <w:numPr>
                <w:ilvl w:val="0"/>
                <w:numId w:val="7"/>
              </w:numPr>
              <w:tabs>
                <w:tab w:val="left" w:pos="2007"/>
              </w:tabs>
              <w:rPr>
                <w:b/>
                <w:bCs/>
                <w:noProof/>
              </w:rPr>
            </w:pPr>
            <w:r w:rsidRPr="00644FCD">
              <w:rPr>
                <w:noProof/>
              </w:rPr>
              <w:t>Calculate the net force</w:t>
            </w:r>
            <w:r w:rsidR="004F36D5" w:rsidRPr="00644FCD">
              <w:rPr>
                <w:noProof/>
              </w:rPr>
              <w:t xml:space="preserve"> </w:t>
            </w:r>
            <w:r w:rsidR="004F36D5">
              <w:rPr>
                <w:noProof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net</m:t>
                  </m:r>
                </m:sub>
              </m:sSub>
            </m:oMath>
            <w:r w:rsidR="004F36D5">
              <w:rPr>
                <w:noProof/>
              </w:rPr>
              <w:t xml:space="preserve">) </w:t>
            </w:r>
            <w:r w:rsidRPr="00644FCD">
              <w:rPr>
                <w:noProof/>
              </w:rPr>
              <w:t>acting on the box.</w:t>
            </w:r>
          </w:p>
          <w:p w14:paraId="4CE275BD" w14:textId="3A4291CF" w:rsidR="00644FCD" w:rsidRPr="00644FCD" w:rsidRDefault="00644FCD" w:rsidP="0075098C">
            <w:pPr>
              <w:pStyle w:val="NoSpacing"/>
              <w:numPr>
                <w:ilvl w:val="0"/>
                <w:numId w:val="7"/>
              </w:numPr>
              <w:tabs>
                <w:tab w:val="left" w:pos="2007"/>
              </w:tabs>
              <w:rPr>
                <w:b/>
                <w:bCs/>
                <w:noProof/>
              </w:rPr>
            </w:pPr>
            <w:r w:rsidRPr="00644FCD">
              <w:rPr>
                <w:noProof/>
              </w:rPr>
              <w:t xml:space="preserve">Write the equation expressing Newton’s Second Law for the x-components </w:t>
            </w:r>
            <w:r w:rsidR="00D4336F">
              <w:rPr>
                <w:noProof/>
              </w:rPr>
              <w:t>of</w:t>
            </w:r>
            <w:r w:rsidRPr="00644FCD">
              <w:rPr>
                <w:noProof/>
              </w:rPr>
              <w:t xml:space="preserve"> the forces acting on the </w:t>
            </w:r>
            <w:r w:rsidR="00740D84">
              <w:rPr>
                <w:noProof/>
              </w:rPr>
              <w:t>box</w:t>
            </w:r>
            <w:r w:rsidRPr="00644FCD">
              <w:rPr>
                <w:noProof/>
              </w:rPr>
              <w:t xml:space="preserve"> and use it to calculate the force of friction </w:t>
            </w:r>
            <w:r w:rsidR="004F36D5">
              <w:rPr>
                <w:noProof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μ</m:t>
                  </m:r>
                </m:sub>
              </m:sSub>
            </m:oMath>
            <w:r w:rsidR="004F36D5">
              <w:rPr>
                <w:noProof/>
              </w:rPr>
              <w:t xml:space="preserve">)  </w:t>
            </w:r>
            <w:r w:rsidRPr="00644FCD">
              <w:rPr>
                <w:noProof/>
              </w:rPr>
              <w:t>acting on the box.</w:t>
            </w:r>
          </w:p>
          <w:p w14:paraId="26CBBC56" w14:textId="37A7DD9A" w:rsidR="00644FCD" w:rsidRDefault="00644FCD" w:rsidP="00644FCD">
            <w:pPr>
              <w:pStyle w:val="NoSpacing"/>
              <w:numPr>
                <w:ilvl w:val="0"/>
                <w:numId w:val="7"/>
              </w:numPr>
              <w:tabs>
                <w:tab w:val="left" w:pos="2007"/>
              </w:tabs>
              <w:rPr>
                <w:b/>
                <w:bCs/>
                <w:noProof/>
              </w:rPr>
            </w:pPr>
            <w:r w:rsidRPr="00644FCD">
              <w:rPr>
                <w:noProof/>
              </w:rPr>
              <w:t xml:space="preserve">Write the equation expressing Newton’s Second Law for the y-components </w:t>
            </w:r>
            <w:r w:rsidR="00D4336F">
              <w:rPr>
                <w:noProof/>
              </w:rPr>
              <w:t>of</w:t>
            </w:r>
            <w:r w:rsidRPr="00644FCD">
              <w:rPr>
                <w:noProof/>
              </w:rPr>
              <w:t xml:space="preserve"> the forces acting on the </w:t>
            </w:r>
            <w:r w:rsidR="00740D84">
              <w:rPr>
                <w:noProof/>
              </w:rPr>
              <w:t>box</w:t>
            </w:r>
            <w:r w:rsidRPr="00644FCD">
              <w:rPr>
                <w:noProof/>
              </w:rPr>
              <w:t xml:space="preserve"> and use it to calculate the normal force </w:t>
            </w:r>
            <w:r w:rsidR="004F36D5">
              <w:rPr>
                <w:noProof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N</m:t>
                  </m:r>
                </m:sub>
              </m:sSub>
            </m:oMath>
            <w:r w:rsidR="004F36D5">
              <w:rPr>
                <w:noProof/>
              </w:rPr>
              <w:t xml:space="preserve">) </w:t>
            </w:r>
            <w:r w:rsidRPr="00644FCD">
              <w:rPr>
                <w:noProof/>
              </w:rPr>
              <w:t>acting on the box.</w:t>
            </w:r>
          </w:p>
          <w:p w14:paraId="7104FF90" w14:textId="740DB4C5" w:rsidR="00644FCD" w:rsidRDefault="00644FCD" w:rsidP="00C24C3A">
            <w:pPr>
              <w:pStyle w:val="NoSpacing"/>
              <w:numPr>
                <w:ilvl w:val="0"/>
                <w:numId w:val="7"/>
              </w:numPr>
              <w:tabs>
                <w:tab w:val="left" w:pos="2007"/>
              </w:tabs>
              <w:rPr>
                <w:noProof/>
              </w:rPr>
            </w:pPr>
            <w:r w:rsidRPr="00644FCD">
              <w:rPr>
                <w:noProof/>
              </w:rPr>
              <w:t xml:space="preserve">Calculate the coefficient of kinetic friction </w:t>
            </w:r>
            <w:r w:rsidR="004F36D5">
              <w:rPr>
                <w:noProof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k</m:t>
                  </m:r>
                </m:sub>
              </m:sSub>
            </m:oMath>
            <w:r w:rsidR="004F36D5">
              <w:rPr>
                <w:noProof/>
              </w:rPr>
              <w:t xml:space="preserve">) </w:t>
            </w:r>
            <w:r w:rsidRPr="00644FCD">
              <w:rPr>
                <w:noProof/>
              </w:rPr>
              <w:t>for the box on the floor.</w:t>
            </w:r>
          </w:p>
        </w:tc>
      </w:tr>
      <w:tr w:rsidR="00A86772" w14:paraId="4B87E888" w14:textId="77777777" w:rsidTr="00A06B41">
        <w:trPr>
          <w:cantSplit/>
          <w:jc w:val="center"/>
        </w:trPr>
        <w:tc>
          <w:tcPr>
            <w:tcW w:w="1435" w:type="dxa"/>
            <w:vAlign w:val="center"/>
          </w:tcPr>
          <w:p w14:paraId="4539A753" w14:textId="77777777" w:rsidR="00C24C3A" w:rsidRPr="00A97124" w:rsidRDefault="00C24C3A" w:rsidP="003B16A7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Diagrams</w:t>
            </w:r>
          </w:p>
        </w:tc>
        <w:tc>
          <w:tcPr>
            <w:tcW w:w="4500" w:type="dxa"/>
            <w:vAlign w:val="center"/>
          </w:tcPr>
          <w:p w14:paraId="4FD4E721" w14:textId="7D5C798B" w:rsidR="00C24C3A" w:rsidRDefault="00C24C3A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40E851A5" wp14:editId="262F2613">
                  <wp:extent cx="2414135" cy="1301750"/>
                  <wp:effectExtent l="0" t="0" r="5715" b="0"/>
                  <wp:docPr id="6359794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97943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005" cy="130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0" w:type="dxa"/>
            <w:gridSpan w:val="2"/>
          </w:tcPr>
          <w:p w14:paraId="6D227CC7" w14:textId="77777777" w:rsidR="00D2662C" w:rsidRPr="00D2662C" w:rsidRDefault="00D2662C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sz w:val="2"/>
                <w:szCs w:val="2"/>
                <w:lang w:val="fr-FR"/>
              </w:rPr>
            </w:pPr>
          </w:p>
          <w:p w14:paraId="48A47D02" w14:textId="75197821" w:rsidR="00C24C3A" w:rsidRPr="00F93F49" w:rsidRDefault="006D4EFA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lang w:val="fr-FR"/>
              </w:rPr>
            </w:pPr>
            <w:r w:rsidRPr="003E1252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2E789DE" wp14:editId="208F3175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6913</wp:posOffset>
                      </wp:positionV>
                      <wp:extent cx="960120" cy="29464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0120" cy="294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BEB284" w14:textId="6C7ACAE3" w:rsidR="003E1252" w:rsidRDefault="00147D33" w:rsidP="001701BF">
                                  <w:pPr>
                                    <w:shd w:val="clear" w:color="auto" w:fill="FDE9D9" w:themeFill="accent6" w:themeFillTint="33"/>
                                  </w:pPr>
                                  <w:r w:rsidRPr="00147D33">
                                    <w:rPr>
                                      <w:b/>
                                      <w:bCs/>
                                    </w:rPr>
                                    <w:t>Part a)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t xml:space="preserve"> </w:t>
                                  </w:r>
                                  <w:r w:rsidR="003E1252">
                                    <w:t>FBD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E789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3pt;margin-top:.55pt;width:75.6pt;height:2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" stroked="f">
                      <v:textbox>
                        <w:txbxContent>
                          <w:p w14:paraId="77BEB284" w14:textId="6C7ACAE3" w:rsidR="003E1252" w:rsidRDefault="00147D33" w:rsidP="001701BF">
                            <w:pPr>
                              <w:shd w:val="clear" w:color="auto" w:fill="FDE9D9" w:themeFill="accent6" w:themeFillTint="33"/>
                            </w:pPr>
                            <w:r w:rsidRPr="00147D33">
                              <w:rPr>
                                <w:b/>
                                <w:bCs/>
                              </w:rPr>
                              <w:t>Part a)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  <w:r w:rsidR="003E1252">
                              <w:t>FBD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4FBA">
              <w:rPr>
                <w:noProof/>
              </w:rPr>
              <w:drawing>
                <wp:inline distT="0" distB="0" distL="0" distR="0" wp14:anchorId="22F5CE3A" wp14:editId="08EBD5E5">
                  <wp:extent cx="2794000" cy="1823581"/>
                  <wp:effectExtent l="0" t="0" r="6350" b="5715"/>
                  <wp:docPr id="14974677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46772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398" cy="1832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B1EE39" w14:textId="77777777" w:rsidR="00F93F49" w:rsidRPr="00F93F49" w:rsidRDefault="00F93F49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lang w:val="fr-FR"/>
              </w:rPr>
            </w:pPr>
          </w:p>
          <w:p w14:paraId="5A604A1D" w14:textId="61040A81" w:rsidR="00F93F49" w:rsidRPr="00F93F49" w:rsidRDefault="00F93F49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lang w:val="fr-FR"/>
              </w:rPr>
            </w:pPr>
            <w:r w:rsidRPr="00F93F49">
              <w:rPr>
                <w:rFonts w:ascii="Calibri" w:hAnsi="Calibri" w:cs="Calibri"/>
                <w:noProof/>
              </w:rPr>
              <w:t xml:space="preserve">Dashed </w:t>
            </w:r>
            <w:r>
              <w:rPr>
                <w:rFonts w:ascii="Calibri" w:hAnsi="Calibri" w:cs="Calibri"/>
                <w:noProof/>
              </w:rPr>
              <w:t xml:space="preserve">green </w:t>
            </w:r>
            <w:r w:rsidRPr="00F93F49">
              <w:rPr>
                <w:rFonts w:ascii="Calibri" w:hAnsi="Calibri" w:cs="Calibri"/>
                <w:noProof/>
              </w:rPr>
              <w:t xml:space="preserve">arrows represent components of </w:t>
            </w:r>
            <w:r w:rsidRPr="00F93F49">
              <w:rPr>
                <w:rFonts w:ascii="Calibri" w:hAnsi="Calibri" w:cs="Calibri"/>
                <w:b/>
                <w:bCs/>
                <w:i/>
                <w:iCs/>
                <w:noProof/>
              </w:rPr>
              <w:t>T</w:t>
            </w:r>
            <w:r w:rsidRPr="00F93F49">
              <w:rPr>
                <w:rFonts w:ascii="Calibri" w:hAnsi="Calibri" w:cs="Calibri"/>
                <w:noProof/>
              </w:rPr>
              <w:t>, not additional forces. Diagram not to scale.</w:t>
            </w:r>
          </w:p>
          <w:p w14:paraId="35B3BDDF" w14:textId="7ECE4E87" w:rsidR="00F93F49" w:rsidRPr="000B4182" w:rsidRDefault="00F93F49" w:rsidP="004374C4">
            <w:pPr>
              <w:pStyle w:val="NoSpacing"/>
              <w:tabs>
                <w:tab w:val="left" w:pos="2007"/>
              </w:tabs>
              <w:jc w:val="center"/>
              <w:rPr>
                <w:rFonts w:ascii="Calibri" w:hAnsi="Calibri" w:cs="Calibri"/>
                <w:noProof/>
                <w:sz w:val="2"/>
                <w:lang w:val="fr-FR"/>
              </w:rPr>
            </w:pPr>
          </w:p>
        </w:tc>
      </w:tr>
      <w:tr w:rsidR="0018131C" w:rsidRPr="00A97124" w14:paraId="674789E6" w14:textId="77777777" w:rsidTr="00A06B41">
        <w:trPr>
          <w:cantSplit/>
          <w:jc w:val="center"/>
        </w:trPr>
        <w:tc>
          <w:tcPr>
            <w:tcW w:w="1435" w:type="dxa"/>
            <w:vAlign w:val="center"/>
          </w:tcPr>
          <w:p w14:paraId="47928F8C" w14:textId="12CB0E8D" w:rsidR="0018131C" w:rsidRPr="00D944FE" w:rsidRDefault="0018131C" w:rsidP="00804F87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FBD Procedure</w:t>
            </w:r>
          </w:p>
        </w:tc>
        <w:tc>
          <w:tcPr>
            <w:tcW w:w="9140" w:type="dxa"/>
            <w:gridSpan w:val="3"/>
            <w:vAlign w:val="center"/>
          </w:tcPr>
          <w:p w14:paraId="30270DD7" w14:textId="77777777" w:rsidR="0018131C" w:rsidRDefault="0018131C" w:rsidP="0018131C">
            <w:pPr>
              <w:pStyle w:val="NoSpacing"/>
              <w:rPr>
                <w:rFonts w:ascii="Calibri" w:eastAsia="Times New Roman" w:hAnsi="Calibri" w:cs="Calibri"/>
                <w:i/>
              </w:rPr>
            </w:pPr>
            <w:r>
              <w:rPr>
                <w:rFonts w:ascii="Calibri" w:eastAsia="Times New Roman" w:hAnsi="Calibri" w:cs="Calibri"/>
                <w:i/>
              </w:rPr>
              <w:t>I</w:t>
            </w:r>
            <w:r w:rsidRPr="0018131C">
              <w:rPr>
                <w:rFonts w:ascii="Calibri" w:eastAsia="Times New Roman" w:hAnsi="Calibri" w:cs="Calibri"/>
                <w:i/>
              </w:rPr>
              <w:t>dentify the object, draw only external forces, choose axes, resolve components, and apply</w:t>
            </w:r>
            <w:r>
              <w:rPr>
                <w:rFonts w:ascii="Calibri" w:eastAsia="Times New Roman" w:hAnsi="Calibri" w:cs="Calibri"/>
                <w:i/>
              </w:rPr>
              <w:t xml:space="preserve"> </w:t>
            </w:r>
          </w:p>
          <w:p w14:paraId="12191501" w14:textId="3D551920" w:rsidR="0018131C" w:rsidRDefault="0018131C" w:rsidP="0018131C">
            <w:pPr>
              <w:pStyle w:val="NoSpacing"/>
              <w:rPr>
                <w:rFonts w:ascii="Calibri" w:eastAsia="Times New Roman" w:hAnsi="Calibri" w:cs="Calibri"/>
                <w:i/>
              </w:rPr>
            </w:pPr>
            <w:r>
              <w:rPr>
                <w:rFonts w:ascii="Calibri" w:eastAsia="Times New Roman" w:hAnsi="Calibri" w:cs="Calibri"/>
                <w:i/>
              </w:rPr>
              <w:t xml:space="preserve">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="Times New Roman" w:hAnsi="Cambria Math" w:cs="Calibri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F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x</m:t>
                      </m:r>
                    </m:sub>
                  </m:sSub>
                </m:e>
              </m:nary>
              <m:r>
                <w:rPr>
                  <w:rFonts w:ascii="Cambria Math" w:eastAsia="Times New Roman" w:hAnsi="Cambria Math" w:cs="Calibri"/>
                </w:rPr>
                <m:t>=m</m:t>
              </m:r>
              <m:sSub>
                <m:sSubPr>
                  <m:ctrlPr>
                    <w:rPr>
                      <w:rFonts w:ascii="Cambria Math" w:eastAsia="Times New Roman" w:hAnsi="Cambria Math" w:cs="Calibr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</w:rPr>
                    <m:t>x</m:t>
                  </m:r>
                </m:sub>
              </m:sSub>
              <m:r>
                <w:rPr>
                  <w:rFonts w:ascii="Cambria Math" w:eastAsia="Times New Roman" w:hAnsi="Cambria Math" w:cs="Calibri"/>
                </w:rPr>
                <m:t>,</m:t>
              </m:r>
              <m:r>
                <w:rPr>
                  <w:rFonts w:ascii="Cambria Math" w:eastAsia="Times New Roman" w:hAnsi="Cambria Math" w:cs="Calibri"/>
                </w:rPr>
                <m:t xml:space="preserve">  </m:t>
              </m:r>
              <m:r>
                <w:rPr>
                  <w:rFonts w:ascii="Cambria Math" w:eastAsia="Times New Roman" w:hAnsi="Cambria Math" w:cs="Calibri"/>
                </w:rPr>
                <m:t xml:space="preserve"> 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Calibri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="Times New Roman" w:hAnsi="Cambria Math" w:cs="Calibri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F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Calibri"/>
                        </w:rPr>
                        <m:t>y</m:t>
                      </m:r>
                    </m:sub>
                  </m:sSub>
                </m:e>
              </m:nary>
              <m:r>
                <w:rPr>
                  <w:rFonts w:ascii="Cambria Math" w:eastAsia="Times New Roman" w:hAnsi="Cambria Math" w:cs="Calibri"/>
                </w:rPr>
                <m:t>=m</m:t>
              </m:r>
              <m:sSub>
                <m:sSubPr>
                  <m:ctrlPr>
                    <w:rPr>
                      <w:rFonts w:ascii="Cambria Math" w:eastAsia="Times New Roman" w:hAnsi="Cambria Math" w:cs="Calibri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</w:rPr>
                    <m:t>y</m:t>
                  </m:r>
                </m:sub>
              </m:sSub>
            </m:oMath>
            <w:r w:rsidR="00A06B41">
              <w:rPr>
                <w:rFonts w:ascii="Calibri" w:eastAsia="Times New Roman" w:hAnsi="Calibri" w:cs="Calibri"/>
                <w:i/>
              </w:rPr>
              <w:t>.</w:t>
            </w:r>
          </w:p>
        </w:tc>
      </w:tr>
      <w:tr w:rsidR="00E8359F" w:rsidRPr="00A97124" w14:paraId="789F325D" w14:textId="77777777" w:rsidTr="00A06B41">
        <w:trPr>
          <w:cantSplit/>
          <w:jc w:val="center"/>
        </w:trPr>
        <w:tc>
          <w:tcPr>
            <w:tcW w:w="1435" w:type="dxa"/>
            <w:vAlign w:val="center"/>
          </w:tcPr>
          <w:p w14:paraId="24DB1792" w14:textId="2F178D4D" w:rsidR="00E8359F" w:rsidRDefault="00E8359F" w:rsidP="00804F87">
            <w:pPr>
              <w:pStyle w:val="NoSpacing"/>
              <w:rPr>
                <w:rFonts w:ascii="Calibri" w:eastAsia="Times New Roman" w:hAnsi="Calibri" w:cs="Times New Roman"/>
              </w:rPr>
            </w:pPr>
            <w:r w:rsidRPr="00D944FE">
              <w:rPr>
                <w:rFonts w:ascii="Calibri" w:hAnsi="Calibri" w:cs="Calibri"/>
                <w:bCs/>
              </w:rPr>
              <w:t>G</w:t>
            </w:r>
            <w:r>
              <w:rPr>
                <w:rFonts w:ascii="Calibri" w:hAnsi="Calibri" w:cs="Calibri"/>
              </w:rPr>
              <w:t>ivens</w:t>
            </w:r>
          </w:p>
        </w:tc>
        <w:tc>
          <w:tcPr>
            <w:tcW w:w="4500" w:type="dxa"/>
            <w:vAlign w:val="center"/>
          </w:tcPr>
          <w:p w14:paraId="3E5F4C88" w14:textId="77777777" w:rsidR="00E8359F" w:rsidRPr="0020225F" w:rsidRDefault="00E8359F" w:rsidP="00E8359F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m=50 kg</m:t>
                </m:r>
              </m:oMath>
            </m:oMathPara>
          </w:p>
          <w:p w14:paraId="6907CFFA" w14:textId="77777777" w:rsidR="00E8359F" w:rsidRPr="008632C2" w:rsidRDefault="00E8359F" w:rsidP="00E8359F">
            <w:pPr>
              <w:pStyle w:val="NoSpacing"/>
              <w:jc w:val="center"/>
              <w:rPr>
                <w:rFonts w:ascii="Calibri" w:hAnsi="Calibri" w:cs="Calibr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T</m:t>
                </m:r>
                <m:r>
                  <w:rPr>
                    <w:rFonts w:ascii="Cambria Math" w:hAnsi="Cambria Math" w:cs="Calibri"/>
                  </w:rPr>
                  <m:t>=300 N</m:t>
                </m:r>
              </m:oMath>
            </m:oMathPara>
          </w:p>
          <w:p w14:paraId="6BC28A1A" w14:textId="77777777" w:rsidR="00E8359F" w:rsidRDefault="00E8359F" w:rsidP="00E8359F">
            <w:pPr>
              <w:pStyle w:val="NoSpacing"/>
              <w:jc w:val="center"/>
              <w:rPr>
                <w:rFonts w:ascii="Calibri" w:hAnsi="Calibri" w:cs="Calibri"/>
              </w:rPr>
            </w:pPr>
            <m:oMath>
              <m:r>
                <w:rPr>
                  <w:rFonts w:ascii="Cambria Math" w:hAnsi="Cambria Math" w:cs="Calibri"/>
                </w:rPr>
                <m:t>θ=</m:t>
              </m:r>
              <m:sSup>
                <m:sSupPr>
                  <m:ctrlPr>
                    <w:rPr>
                      <w:rFonts w:ascii="Cambria Math" w:hAnsi="Cambria Math" w:cs="Calibri"/>
                      <w:i/>
                    </w:rPr>
                  </m:ctrlPr>
                </m:sSupPr>
                <m:e>
                  <m:r>
                    <w:rPr>
                      <w:rFonts w:ascii="Cambria Math" w:hAnsi="Cambria Math" w:cs="Calibri"/>
                    </w:rPr>
                    <m:t>30</m:t>
                  </m:r>
                </m:e>
                <m:sup>
                  <m:r>
                    <w:rPr>
                      <w:rFonts w:ascii="Cambria Math" w:hAnsi="Cambria Math" w:cs="Calibri"/>
                    </w:rPr>
                    <m:t>°</m:t>
                  </m:r>
                </m:sup>
              </m:sSup>
            </m:oMath>
            <w:r>
              <w:rPr>
                <w:rFonts w:ascii="Calibri" w:hAnsi="Calibri" w:cs="Calibri"/>
              </w:rPr>
              <w:t xml:space="preserve"> inclined from the horizontal</w:t>
            </w:r>
          </w:p>
          <w:p w14:paraId="5172DB99" w14:textId="2080442A" w:rsidR="00E8359F" w:rsidRPr="00B350DA" w:rsidRDefault="00E8359F" w:rsidP="00E8359F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a</m:t>
                </m:r>
                <m:r>
                  <w:rPr>
                    <w:rFonts w:ascii="Cambria Math" w:hAnsi="Cambria Math" w:cs="Calibri"/>
                  </w:rPr>
                  <m:t xml:space="preserve">=4.0 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Calibri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libri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Calibri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Calibri"/>
                  </w:rPr>
                  <m:t xml:space="preserve"> to the right</m:t>
                </m:r>
              </m:oMath>
            </m:oMathPara>
          </w:p>
        </w:tc>
        <w:tc>
          <w:tcPr>
            <w:tcW w:w="4640" w:type="dxa"/>
            <w:gridSpan w:val="2"/>
            <w:vAlign w:val="center"/>
          </w:tcPr>
          <w:p w14:paraId="743D8EE1" w14:textId="6AD4CFF7" w:rsidR="00E8359F" w:rsidRPr="001D56AE" w:rsidRDefault="00000000" w:rsidP="001D56AE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Calibri"/>
                      </w:rPr>
                      <m:t>k</m:t>
                    </m:r>
                  </m:sub>
                </m:sSub>
                <m:r>
                  <w:rPr>
                    <w:rFonts w:ascii="Cambria Math" w:hAnsi="Cambria Math" w:cs="Calibri"/>
                  </w:rPr>
                  <m:t>&gt;0</m:t>
                </m:r>
              </m:oMath>
            </m:oMathPara>
          </w:p>
        </w:tc>
      </w:tr>
      <w:tr w:rsidR="001D56AE" w:rsidRPr="00A97124" w14:paraId="7D157891" w14:textId="77777777" w:rsidTr="00A06B41">
        <w:trPr>
          <w:cantSplit/>
          <w:jc w:val="center"/>
        </w:trPr>
        <w:tc>
          <w:tcPr>
            <w:tcW w:w="1435" w:type="dxa"/>
            <w:vAlign w:val="center"/>
          </w:tcPr>
          <w:p w14:paraId="542E9F76" w14:textId="17A5F7BF" w:rsidR="001D56AE" w:rsidRPr="00D944FE" w:rsidRDefault="001D56AE" w:rsidP="00804F87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</w:rPr>
              <w:t>Observations</w:t>
            </w:r>
          </w:p>
        </w:tc>
        <w:tc>
          <w:tcPr>
            <w:tcW w:w="4500" w:type="dxa"/>
            <w:vAlign w:val="center"/>
          </w:tcPr>
          <w:p w14:paraId="4246A3BA" w14:textId="0FEE876D" w:rsidR="001D56AE" w:rsidRPr="0010536F" w:rsidRDefault="00000000" w:rsidP="001D56AE">
            <w:pPr>
              <w:pStyle w:val="NoSpacing"/>
              <w:jc w:val="center"/>
              <w:rPr>
                <w:rFonts w:ascii="Calibri" w:hAnsi="Calibri" w:cs="Calibri"/>
                <w:b/>
                <w:bCs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x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Calibri"/>
                  </w:rPr>
                  <m:t>=a</m:t>
                </m:r>
              </m:oMath>
            </m:oMathPara>
          </w:p>
          <w:p w14:paraId="2B03FF79" w14:textId="1D5629BC" w:rsidR="001D56AE" w:rsidRPr="0010536F" w:rsidRDefault="00000000" w:rsidP="001D56AE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y</m:t>
                    </m:r>
                  </m:sub>
                </m:sSub>
                <m:r>
                  <w:rPr>
                    <w:rFonts w:ascii="Cambria Math" w:hAnsi="Cambria Math" w:cs="Calibri"/>
                  </w:rPr>
                  <m:t>=0</m:t>
                </m:r>
              </m:oMath>
            </m:oMathPara>
          </w:p>
          <w:p w14:paraId="0BE3EEA3" w14:textId="029A1A36" w:rsidR="001D56AE" w:rsidRPr="0010536F" w:rsidRDefault="00377EF9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Para>
              <m:oMath>
                <m:r>
                  <w:rPr>
                    <w:rFonts w:ascii="Cambria Math" w:hAnsi="Cambria Math" w:cs="Calibri"/>
                  </w:rPr>
                  <m:t>g</m:t>
                </m:r>
                <m:r>
                  <w:rPr>
                    <w:rFonts w:ascii="Cambria Math" w:eastAsia="Times New Roman" w:hAnsi="Cambria Math" w:cs="Times New Roman"/>
                  </w:rPr>
                  <m:t xml:space="preserve">=9.81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640" w:type="dxa"/>
            <w:gridSpan w:val="2"/>
            <w:vAlign w:val="center"/>
          </w:tcPr>
          <w:p w14:paraId="48077FD8" w14:textId="0D934904" w:rsidR="001D56AE" w:rsidRPr="00816FDD" w:rsidRDefault="00816FDD" w:rsidP="00BD3413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</w:rPr>
                  <m:t>0≤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s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≤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s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N</m:t>
                    </m:r>
                  </m:sub>
                </m:sSub>
              </m:oMath>
            </m:oMathPara>
          </w:p>
          <w:p w14:paraId="234A8678" w14:textId="67A6C977" w:rsidR="001D56AE" w:rsidRPr="00377EF9" w:rsidRDefault="00000000" w:rsidP="001D56AE">
            <w:pPr>
              <w:pStyle w:val="NoSpacing"/>
              <w:jc w:val="center"/>
              <w:rPr>
                <w:rFonts w:ascii="Calibri" w:eastAsia="Times New Roman" w:hAnsi="Calibri" w:cs="Times New Roman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μ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=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μ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k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</w:rPr>
                      <m:t>N</m:t>
                    </m:r>
                  </m:sub>
                </m:sSub>
              </m:oMath>
            </m:oMathPara>
          </w:p>
        </w:tc>
      </w:tr>
      <w:tr w:rsidR="001B37BC" w:rsidRPr="00A97124" w14:paraId="3ACF0DE1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shd w:val="clear" w:color="auto" w:fill="FDE9D9" w:themeFill="accent6" w:themeFillTint="33"/>
            <w:vAlign w:val="center"/>
          </w:tcPr>
          <w:p w14:paraId="74600E1C" w14:textId="3737E8F1" w:rsidR="001B37BC" w:rsidRDefault="00147D33" w:rsidP="00804F87">
            <w:pPr>
              <w:pStyle w:val="NoSpacing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lastRenderedPageBreak/>
              <w:t>Part</w:t>
            </w:r>
            <w:r w:rsidR="00CD56B2" w:rsidRPr="00147D33">
              <w:rPr>
                <w:rFonts w:ascii="Calibri" w:eastAsia="Times New Roman" w:hAnsi="Calibri" w:cs="Times New Roman"/>
                <w:b/>
                <w:bCs/>
              </w:rPr>
              <w:t xml:space="preserve"> b)</w:t>
            </w:r>
          </w:p>
        </w:tc>
        <w:tc>
          <w:tcPr>
            <w:tcW w:w="8640" w:type="dxa"/>
            <w:gridSpan w:val="2"/>
            <w:shd w:val="clear" w:color="auto" w:fill="FDE9D9" w:themeFill="accent6" w:themeFillTint="33"/>
            <w:vAlign w:val="center"/>
          </w:tcPr>
          <w:p w14:paraId="240A50EB" w14:textId="6E5624F0" w:rsidR="001B37BC" w:rsidRDefault="001B37BC" w:rsidP="00804F87">
            <w:pPr>
              <w:pStyle w:val="NoSpacing"/>
              <w:rPr>
                <w:rFonts w:ascii="Calibri" w:eastAsia="Times New Roman" w:hAnsi="Calibri" w:cs="Times New Roman"/>
              </w:rPr>
            </w:pPr>
            <w:r w:rsidRPr="00644FCD">
              <w:rPr>
                <w:noProof/>
              </w:rPr>
              <w:t xml:space="preserve">Calculate the net force </w:t>
            </w:r>
            <w:r w:rsidR="008667C7">
              <w:rPr>
                <w:noProof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net</m:t>
                  </m:r>
                </m:sub>
              </m:sSub>
            </m:oMath>
            <w:r w:rsidR="008667C7">
              <w:rPr>
                <w:noProof/>
              </w:rPr>
              <w:t xml:space="preserve">) </w:t>
            </w:r>
            <w:r w:rsidRPr="00644FCD">
              <w:rPr>
                <w:noProof/>
              </w:rPr>
              <w:t>acting on the box.</w:t>
            </w:r>
          </w:p>
        </w:tc>
      </w:tr>
      <w:tr w:rsidR="00DA3BC1" w:rsidRPr="00A97124" w14:paraId="1616E3AA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44A8AA85" w14:textId="38D50C7D" w:rsidR="00DA3BC1" w:rsidRPr="00F91F3F" w:rsidRDefault="00DA3BC1" w:rsidP="00804F87">
            <w:pPr>
              <w:pStyle w:val="NoSpacing"/>
              <w:rPr>
                <w:rFonts w:ascii="Calibri" w:eastAsia="Times New Roman" w:hAnsi="Calibri" w:cs="Times New Roman"/>
                <w:bCs/>
              </w:rPr>
            </w:pPr>
            <w:r w:rsidRPr="00D944FE">
              <w:rPr>
                <w:rFonts w:ascii="Calibri" w:eastAsia="Times New Roman" w:hAnsi="Calibri" w:cs="Times New Roman"/>
                <w:bCs/>
              </w:rPr>
              <w:t>E</w:t>
            </w:r>
            <w:r>
              <w:rPr>
                <w:rFonts w:ascii="Calibri" w:eastAsia="Times New Roman" w:hAnsi="Calibri" w:cs="Times New Roman"/>
              </w:rPr>
              <w:t>quation</w:t>
            </w:r>
          </w:p>
        </w:tc>
        <w:tc>
          <w:tcPr>
            <w:tcW w:w="8640" w:type="dxa"/>
            <w:gridSpan w:val="2"/>
            <w:vAlign w:val="center"/>
          </w:tcPr>
          <w:p w14:paraId="15A2800B" w14:textId="64D92752" w:rsidR="00DA3BC1" w:rsidRDefault="00000000" w:rsidP="00804F87">
            <w:pPr>
              <w:pStyle w:val="NoSpacing"/>
              <w:rPr>
                <w:rFonts w:ascii="Calibri" w:eastAsia="Times New Roman" w:hAnsi="Calibri" w:cs="Times New Roman"/>
                <w:b/>
                <w:bCs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net</m:t>
                    </m:r>
                  </m:sub>
                </m:sSub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=m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noProof/>
                    <w:lang w:val="fr-FR"/>
                  </w:rPr>
                  <m:t>a</m:t>
                </m:r>
              </m:oMath>
            </m:oMathPara>
          </w:p>
        </w:tc>
      </w:tr>
      <w:tr w:rsidR="003C0DF8" w:rsidRPr="00A97124" w14:paraId="12FBEA2F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1BC6233A" w14:textId="6D22C158" w:rsidR="003C0DF8" w:rsidRPr="00F91F3F" w:rsidRDefault="00F91F3F" w:rsidP="00804F87">
            <w:pPr>
              <w:pStyle w:val="NoSpacing"/>
              <w:rPr>
                <w:rFonts w:ascii="Calibri" w:eastAsia="Times New Roman" w:hAnsi="Calibri" w:cs="Times New Roman"/>
                <w:bCs/>
              </w:rPr>
            </w:pPr>
            <w:r w:rsidRPr="00F91F3F">
              <w:rPr>
                <w:rFonts w:ascii="Calibri" w:eastAsia="Times New Roman" w:hAnsi="Calibri" w:cs="Times New Roman"/>
                <w:bCs/>
              </w:rPr>
              <w:t>Solution</w:t>
            </w:r>
          </w:p>
        </w:tc>
        <w:tc>
          <w:tcPr>
            <w:tcW w:w="8640" w:type="dxa"/>
            <w:gridSpan w:val="2"/>
            <w:vAlign w:val="center"/>
          </w:tcPr>
          <w:p w14:paraId="55A3D3E1" w14:textId="57BA7783" w:rsidR="001B6687" w:rsidRPr="001B6687" w:rsidRDefault="00DA3BC1" w:rsidP="00804F87">
            <w:pPr>
              <w:pStyle w:val="NoSpacing"/>
              <w:rPr>
                <w:rFonts w:ascii="Calibri" w:eastAsia="Times New Roman" w:hAnsi="Calibri" w:cs="Times New Roman"/>
                <w:lang w:val="fr-FR"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=(50 kg)</m:t>
                </m:r>
                <m:d>
                  <m:dPr>
                    <m:ctrlPr>
                      <w:rPr>
                        <w:rFonts w:ascii="Cambria Math" w:eastAsia="Times New Roman" w:hAnsi="Cambria Math" w:cs="Calibri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 xml:space="preserve">4.0 </m:t>
                    </m:r>
                    <m:f>
                      <m:fPr>
                        <m:ctrlPr>
                          <w:rPr>
                            <w:rFonts w:ascii="Cambria Math" w:eastAsia="Times New Roman" w:hAnsi="Cambria Math" w:cs="Calibri"/>
                            <w:i/>
                            <w:noProof/>
                            <w:lang w:val="fr-FR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Calibri"/>
                            <w:noProof/>
                            <w:lang w:val="fr-FR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="Times New Roman" w:hAnsi="Cambria Math" w:cs="Calibri"/>
                                <w:i/>
                                <w:noProof/>
                                <w:lang w:val="fr-F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Calibri"/>
                                <w:noProof/>
                                <w:lang w:val="fr-FR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Calibri"/>
                                <w:noProof/>
                                <w:lang w:val="fr-FR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  <w:p w14:paraId="2365C9D0" w14:textId="5C7C63A2" w:rsidR="003C0DF8" w:rsidRPr="00F91F3F" w:rsidRDefault="00000000" w:rsidP="00804F87">
            <w:pPr>
              <w:pStyle w:val="NoSpacing"/>
              <w:rPr>
                <w:rFonts w:ascii="Calibri" w:eastAsia="Times New Roman" w:hAnsi="Calibri" w:cs="Calibri"/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Calibri"/>
                        <w:noProof/>
                        <w:lang w:val="fr-FR"/>
                      </w:rPr>
                      <m:t>net</m:t>
                    </m:r>
                  </m:sub>
                </m:sSub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noProof/>
                    <w:lang w:val="fr-FR"/>
                  </w:rPr>
                  <m:t>200 N right</m:t>
                </m:r>
              </m:oMath>
            </m:oMathPara>
          </w:p>
        </w:tc>
      </w:tr>
      <w:tr w:rsidR="00CD56B2" w:rsidRPr="00A97124" w14:paraId="29081428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shd w:val="clear" w:color="auto" w:fill="FDE9D9" w:themeFill="accent6" w:themeFillTint="33"/>
            <w:vAlign w:val="center"/>
          </w:tcPr>
          <w:p w14:paraId="7253D97A" w14:textId="7ACDC4B6" w:rsidR="00CD56B2" w:rsidRPr="00147D33" w:rsidRDefault="00E43B26" w:rsidP="00CD56B2">
            <w:pPr>
              <w:pStyle w:val="NoSpacing"/>
              <w:rPr>
                <w:rFonts w:ascii="Calibri" w:eastAsia="Times New Roman" w:hAnsi="Calibri" w:cs="Times New Roman"/>
                <w:b/>
              </w:rPr>
            </w:pPr>
            <w:r>
              <w:br w:type="page"/>
            </w:r>
            <w:r w:rsidR="00147D33" w:rsidRPr="00147D33">
              <w:rPr>
                <w:rFonts w:ascii="Calibri" w:eastAsia="Times New Roman" w:hAnsi="Calibri" w:cs="Times New Roman"/>
                <w:b/>
              </w:rPr>
              <w:t>Part</w:t>
            </w:r>
            <w:r w:rsidR="00CD56B2" w:rsidRPr="00147D33">
              <w:rPr>
                <w:rFonts w:ascii="Calibri" w:eastAsia="Times New Roman" w:hAnsi="Calibri" w:cs="Times New Roman"/>
                <w:b/>
              </w:rPr>
              <w:t xml:space="preserve"> c)</w:t>
            </w:r>
          </w:p>
        </w:tc>
        <w:tc>
          <w:tcPr>
            <w:tcW w:w="8640" w:type="dxa"/>
            <w:gridSpan w:val="2"/>
            <w:shd w:val="clear" w:color="auto" w:fill="FDE9D9" w:themeFill="accent6" w:themeFillTint="33"/>
            <w:vAlign w:val="center"/>
          </w:tcPr>
          <w:p w14:paraId="15CB083F" w14:textId="2C1B43D5" w:rsidR="00CD56B2" w:rsidRDefault="00CD56B2" w:rsidP="00CD56B2">
            <w:pPr>
              <w:pStyle w:val="NoSpacing"/>
              <w:tabs>
                <w:tab w:val="left" w:pos="2007"/>
              </w:tabs>
              <w:rPr>
                <w:rFonts w:ascii="Calibri" w:eastAsia="Times New Roman" w:hAnsi="Calibri" w:cs="Times New Roman"/>
                <w:noProof/>
                <w:lang w:val="fr-FR"/>
              </w:rPr>
            </w:pPr>
            <w:r w:rsidRPr="00644FCD">
              <w:rPr>
                <w:noProof/>
              </w:rPr>
              <w:t xml:space="preserve">Write the equation expressing Newton’s Second Law for the </w:t>
            </w:r>
            <w:r w:rsidRPr="00147D33">
              <w:rPr>
                <w:b/>
                <w:bCs/>
                <w:noProof/>
              </w:rPr>
              <w:t>x-components</w:t>
            </w:r>
            <w:r w:rsidRPr="00644FCD">
              <w:rPr>
                <w:noProof/>
              </w:rPr>
              <w:t xml:space="preserve"> </w:t>
            </w:r>
            <w:r w:rsidR="00D4336F">
              <w:rPr>
                <w:noProof/>
              </w:rPr>
              <w:t>of</w:t>
            </w:r>
            <w:r w:rsidRPr="00644FCD">
              <w:rPr>
                <w:noProof/>
              </w:rPr>
              <w:t xml:space="preserve"> the forces acting on the </w:t>
            </w:r>
            <w:r w:rsidR="002449C7">
              <w:rPr>
                <w:noProof/>
              </w:rPr>
              <w:t>box</w:t>
            </w:r>
            <w:r w:rsidRPr="00644FCD">
              <w:rPr>
                <w:noProof/>
              </w:rPr>
              <w:t xml:space="preserve"> and use it to calculate the force of frictio</w:t>
            </w:r>
            <w:r w:rsidR="00147D33">
              <w:rPr>
                <w:noProof/>
              </w:rPr>
              <w:t>n</w:t>
            </w:r>
            <w:r w:rsidR="006A4736">
              <w:rPr>
                <w:noProof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</w:rPr>
                        <m:t>μ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</w:rPr>
                        <m:t>k</m:t>
                      </m:r>
                    </m:sub>
                  </m:sSub>
                </m:sub>
              </m:sSub>
            </m:oMath>
            <w:r w:rsidR="006A4736">
              <w:rPr>
                <w:noProof/>
              </w:rPr>
              <w:t>)</w:t>
            </w:r>
            <w:r w:rsidR="00147D33">
              <w:rPr>
                <w:noProof/>
              </w:rPr>
              <w:t xml:space="preserve"> </w:t>
            </w:r>
            <w:r w:rsidRPr="00644FCD">
              <w:rPr>
                <w:noProof/>
              </w:rPr>
              <w:t>acting on the box.</w:t>
            </w:r>
          </w:p>
        </w:tc>
      </w:tr>
      <w:tr w:rsidR="00CD56B2" w:rsidRPr="00A97124" w14:paraId="50A5B681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35FA1002" w14:textId="4AA5A299" w:rsidR="00CD56B2" w:rsidRDefault="00CD56B2" w:rsidP="00CD56B2">
            <w:pPr>
              <w:pStyle w:val="NoSpacing"/>
              <w:rPr>
                <w:rFonts w:ascii="Calibri" w:eastAsia="Times New Roman" w:hAnsi="Calibri" w:cs="Times New Roman"/>
              </w:rPr>
            </w:pPr>
            <w:r w:rsidRPr="00D944FE">
              <w:rPr>
                <w:rFonts w:ascii="Calibri" w:eastAsia="Times New Roman" w:hAnsi="Calibri" w:cs="Times New Roman"/>
                <w:bCs/>
              </w:rPr>
              <w:t>E</w:t>
            </w:r>
            <w:r>
              <w:rPr>
                <w:rFonts w:ascii="Calibri" w:eastAsia="Times New Roman" w:hAnsi="Calibri" w:cs="Times New Roman"/>
              </w:rPr>
              <w:t>quation</w:t>
            </w:r>
          </w:p>
        </w:tc>
        <w:tc>
          <w:tcPr>
            <w:tcW w:w="8640" w:type="dxa"/>
            <w:gridSpan w:val="2"/>
            <w:vAlign w:val="center"/>
          </w:tcPr>
          <w:p w14:paraId="5544EF85" w14:textId="0BC46F7C" w:rsidR="000F0C7D" w:rsidRPr="00375684" w:rsidRDefault="00000000" w:rsidP="00323323">
            <w:pPr>
              <w:pStyle w:val="NoSpacing"/>
              <w:rPr>
                <w:rFonts w:ascii="Calibri" w:eastAsia="Times New Roman" w:hAnsi="Calibri" w:cs="Times New Roman"/>
                <w:b/>
                <w:bCs/>
                <w:i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net,x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x</m:t>
                        </m:r>
                      </m:sub>
                    </m:sSub>
                  </m:e>
                </m:nary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=m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a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T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k</m:t>
                        </m:r>
                      </m:sub>
                    </m:sSub>
                  </m:sub>
                </m:sSub>
              </m:oMath>
            </m:oMathPara>
          </w:p>
        </w:tc>
      </w:tr>
      <w:tr w:rsidR="00CD56B2" w:rsidRPr="00A97124" w14:paraId="4066DD65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00575001" w14:textId="079128E7" w:rsidR="00CD56B2" w:rsidRDefault="00CD56B2" w:rsidP="00CD56B2">
            <w:pPr>
              <w:pStyle w:val="NoSpacing"/>
              <w:rPr>
                <w:rFonts w:ascii="Calibri" w:eastAsia="Times New Roman" w:hAnsi="Calibri" w:cs="Times New Roman"/>
              </w:rPr>
            </w:pPr>
            <w:r w:rsidRPr="00D944FE">
              <w:rPr>
                <w:rFonts w:ascii="Calibri" w:hAnsi="Calibri" w:cs="Calibri"/>
                <w:bCs/>
              </w:rPr>
              <w:t>S</w:t>
            </w:r>
            <w:r w:rsidRPr="00654F9B">
              <w:rPr>
                <w:rFonts w:ascii="Calibri" w:hAnsi="Calibri" w:cs="Calibri"/>
              </w:rPr>
              <w:t>ol</w:t>
            </w:r>
            <w:r w:rsidR="00D944FE">
              <w:rPr>
                <w:rFonts w:ascii="Calibri" w:hAnsi="Calibri" w:cs="Calibri"/>
              </w:rPr>
              <w:t>ution</w:t>
            </w:r>
          </w:p>
        </w:tc>
        <w:tc>
          <w:tcPr>
            <w:tcW w:w="8640" w:type="dxa"/>
            <w:gridSpan w:val="2"/>
            <w:vAlign w:val="center"/>
          </w:tcPr>
          <w:p w14:paraId="760550FB" w14:textId="31BD6E6D" w:rsidR="00CD56B2" w:rsidRPr="008979CA" w:rsidRDefault="00000000" w:rsidP="00CD56B2">
            <w:pPr>
              <w:pStyle w:val="NoSpacing"/>
              <w:rPr>
                <w:rFonts w:ascii="Calibri" w:eastAsia="Times New Roman" w:hAnsi="Calibri" w:cs="Times New Roman"/>
                <w:b/>
                <w:bCs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T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net,x</m:t>
                    </m:r>
                  </m:sub>
                </m:sSub>
              </m:oMath>
            </m:oMathPara>
          </w:p>
          <w:p w14:paraId="25C4FA40" w14:textId="32057E4D" w:rsidR="008979CA" w:rsidRPr="008979CA" w:rsidRDefault="00000000" w:rsidP="008979CA">
            <w:pPr>
              <w:pStyle w:val="NoSpacing"/>
              <w:rPr>
                <w:rFonts w:ascii="Calibri" w:eastAsia="Times New Roman" w:hAnsi="Calibri" w:cs="Times New Roman"/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 xml:space="preserve">T </m:t>
                </m:r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cos 30°-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net,x</m:t>
                    </m:r>
                  </m:sub>
                </m:sSub>
              </m:oMath>
            </m:oMathPara>
          </w:p>
          <w:p w14:paraId="4D99DA46" w14:textId="4276038D" w:rsidR="00B27AA7" w:rsidRPr="0043174D" w:rsidRDefault="0043174D" w:rsidP="00CD56B2">
            <w:pPr>
              <w:pStyle w:val="NoSpacing"/>
              <w:rPr>
                <w:rFonts w:ascii="Calibri" w:eastAsia="Times New Roman" w:hAnsi="Calibri" w:cs="Times New Roman"/>
                <w:i/>
                <w:noProof/>
                <w:lang w:val="fr-FR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=(300 N) cos 30°-</m:t>
                </m:r>
                <m:r>
                  <w:rPr>
                    <w:rFonts w:ascii="Cambria Math" w:eastAsia="Times New Roman" w:hAnsi="Cambria Math" w:cs="Calibri"/>
                    <w:noProof/>
                    <w:lang w:val="fr-FR"/>
                  </w:rPr>
                  <m:t>200 N</m:t>
                </m:r>
              </m:oMath>
            </m:oMathPara>
          </w:p>
          <w:p w14:paraId="3736724D" w14:textId="2B4ECA56" w:rsidR="00B27AA7" w:rsidRPr="00B27AA7" w:rsidRDefault="00B27AA7" w:rsidP="00CD56B2">
            <w:pPr>
              <w:pStyle w:val="NoSpacing"/>
              <w:rPr>
                <w:rFonts w:ascii="Calibri" w:eastAsia="Times New Roman" w:hAnsi="Calibri" w:cs="Times New Roman"/>
                <w:i/>
                <w:noProof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=259.8 N-200</m:t>
                </m:r>
                <m:r>
                  <w:rPr>
                    <w:rFonts w:ascii="Cambria Math" w:eastAsia="Times New Roman" w:hAnsi="Cambria Math" w:cs="Times New Roman"/>
                    <w:noProof/>
                  </w:rPr>
                  <m:t xml:space="preserve"> N</m:t>
                </m:r>
              </m:oMath>
            </m:oMathPara>
          </w:p>
          <w:p w14:paraId="30A4E160" w14:textId="7E99F065" w:rsidR="00B27AA7" w:rsidRPr="009621E9" w:rsidRDefault="00000000" w:rsidP="00CD56B2">
            <w:pPr>
              <w:pStyle w:val="NoSpacing"/>
              <w:rPr>
                <w:rFonts w:ascii="Calibri" w:eastAsia="Times New Roman" w:hAnsi="Calibri" w:cs="Times New Roman"/>
                <w:b/>
                <w:bCs/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</w:rPr>
                      <m:t>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</w:rPr>
                          <m:t>k</m:t>
                        </m:r>
                      </m:sub>
                    </m:sSub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noProof/>
                    <w:lang w:val="fr-FR"/>
                  </w:rPr>
                  <m:t>59.8 N left</m:t>
                </m:r>
              </m:oMath>
            </m:oMathPara>
          </w:p>
        </w:tc>
      </w:tr>
      <w:tr w:rsidR="00CD56B2" w:rsidRPr="00A97124" w14:paraId="6BB4DE52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shd w:val="clear" w:color="auto" w:fill="FDE9D9" w:themeFill="accent6" w:themeFillTint="33"/>
            <w:vAlign w:val="center"/>
          </w:tcPr>
          <w:p w14:paraId="14F58B8C" w14:textId="4F062A58" w:rsidR="00CD56B2" w:rsidRDefault="00147D33" w:rsidP="00CD56B2">
            <w:pPr>
              <w:pStyle w:val="NoSpacing"/>
              <w:rPr>
                <w:rFonts w:ascii="Calibri" w:eastAsia="Times New Roman" w:hAnsi="Calibri" w:cs="Times New Roman"/>
              </w:rPr>
            </w:pPr>
            <w:r w:rsidRPr="00147D33">
              <w:rPr>
                <w:rFonts w:ascii="Calibri" w:eastAsia="Times New Roman" w:hAnsi="Calibri" w:cs="Times New Roman"/>
                <w:b/>
              </w:rPr>
              <w:t>Part</w:t>
            </w:r>
            <w:r w:rsidRPr="00147D33">
              <w:rPr>
                <w:rFonts w:ascii="Calibri" w:eastAsia="Times New Roman" w:hAnsi="Calibri" w:cs="Times New Roman"/>
                <w:b/>
                <w:bCs/>
              </w:rPr>
              <w:t xml:space="preserve"> </w:t>
            </w:r>
            <w:r w:rsidR="00CD56B2" w:rsidRPr="00147D33">
              <w:rPr>
                <w:rFonts w:ascii="Calibri" w:eastAsia="Times New Roman" w:hAnsi="Calibri" w:cs="Times New Roman"/>
                <w:b/>
                <w:bCs/>
              </w:rPr>
              <w:t>d)</w:t>
            </w:r>
          </w:p>
        </w:tc>
        <w:tc>
          <w:tcPr>
            <w:tcW w:w="8640" w:type="dxa"/>
            <w:gridSpan w:val="2"/>
            <w:shd w:val="clear" w:color="auto" w:fill="FDE9D9" w:themeFill="accent6" w:themeFillTint="33"/>
            <w:vAlign w:val="center"/>
          </w:tcPr>
          <w:p w14:paraId="2AF748E9" w14:textId="55E2D64F" w:rsidR="00CD56B2" w:rsidRDefault="00CD56B2" w:rsidP="00CD56B2">
            <w:pPr>
              <w:pStyle w:val="NoSpacing"/>
              <w:rPr>
                <w:rFonts w:ascii="Calibri" w:eastAsia="Times New Roman" w:hAnsi="Calibri" w:cs="Times New Roman"/>
                <w:noProof/>
                <w:lang w:val="fr-FR"/>
              </w:rPr>
            </w:pPr>
            <w:r w:rsidRPr="00644FCD">
              <w:rPr>
                <w:noProof/>
              </w:rPr>
              <w:t xml:space="preserve">Write the equation expressing Newton’s Second Law for the </w:t>
            </w:r>
            <w:r w:rsidRPr="00147D33">
              <w:rPr>
                <w:b/>
                <w:bCs/>
                <w:noProof/>
              </w:rPr>
              <w:t>y-components</w:t>
            </w:r>
            <w:r w:rsidRPr="00644FCD">
              <w:rPr>
                <w:noProof/>
              </w:rPr>
              <w:t xml:space="preserve"> </w:t>
            </w:r>
            <w:r w:rsidR="00D4336F">
              <w:rPr>
                <w:noProof/>
              </w:rPr>
              <w:t>of</w:t>
            </w:r>
            <w:r w:rsidRPr="00644FCD">
              <w:rPr>
                <w:noProof/>
              </w:rPr>
              <w:t xml:space="preserve"> the forces acting on the </w:t>
            </w:r>
            <w:r w:rsidR="002449C7">
              <w:rPr>
                <w:noProof/>
              </w:rPr>
              <w:t>box</w:t>
            </w:r>
            <w:r w:rsidRPr="00644FCD">
              <w:rPr>
                <w:noProof/>
              </w:rPr>
              <w:t xml:space="preserve"> and use it to calculate the normal force</w:t>
            </w:r>
            <w:r w:rsidR="006A4736">
              <w:rPr>
                <w:noProof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i/>
                      <w:noProof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</w:rPr>
                    <m:t>N</m:t>
                  </m:r>
                </m:sub>
              </m:sSub>
            </m:oMath>
            <w:r w:rsidR="006A4736">
              <w:rPr>
                <w:noProof/>
              </w:rPr>
              <w:t>)</w:t>
            </w:r>
            <w:r w:rsidR="00147D33">
              <w:rPr>
                <w:noProof/>
              </w:rPr>
              <w:t xml:space="preserve"> </w:t>
            </w:r>
            <w:r w:rsidRPr="00644FCD">
              <w:rPr>
                <w:noProof/>
              </w:rPr>
              <w:t>acting on the box.</w:t>
            </w:r>
          </w:p>
        </w:tc>
      </w:tr>
      <w:tr w:rsidR="00CD56B2" w:rsidRPr="00A97124" w14:paraId="72373B61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19B7D845" w14:textId="4F5BB6ED" w:rsidR="00CD56B2" w:rsidRPr="00654F9B" w:rsidRDefault="00CD56B2" w:rsidP="00CD56B2">
            <w:pPr>
              <w:pStyle w:val="NoSpacing"/>
              <w:rPr>
                <w:rFonts w:ascii="Calibri" w:eastAsia="Times New Roman" w:hAnsi="Calibri" w:cs="Times New Roman"/>
                <w:b/>
              </w:rPr>
            </w:pPr>
            <w:r w:rsidRPr="00291F5E">
              <w:rPr>
                <w:rFonts w:ascii="Calibri" w:eastAsia="Times New Roman" w:hAnsi="Calibri" w:cs="Times New Roman"/>
                <w:bCs/>
              </w:rPr>
              <w:t>E</w:t>
            </w:r>
            <w:r>
              <w:rPr>
                <w:rFonts w:ascii="Calibri" w:eastAsia="Times New Roman" w:hAnsi="Calibri" w:cs="Times New Roman"/>
              </w:rPr>
              <w:t>quation</w:t>
            </w:r>
          </w:p>
        </w:tc>
        <w:tc>
          <w:tcPr>
            <w:tcW w:w="8640" w:type="dxa"/>
            <w:gridSpan w:val="2"/>
            <w:vAlign w:val="center"/>
          </w:tcPr>
          <w:p w14:paraId="0EB9BCBC" w14:textId="16AF4473" w:rsidR="000F0505" w:rsidRPr="000F0505" w:rsidRDefault="00000000" w:rsidP="000F0505">
            <w:pPr>
              <w:pStyle w:val="NoSpacing"/>
              <w:rPr>
                <w:rFonts w:ascii="Calibri" w:eastAsia="Times New Roman" w:hAnsi="Calibri" w:cs="Times New Roman"/>
                <w:i/>
                <w:lang w:val="fr-FR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y</m:t>
                        </m:r>
                      </m:sub>
                    </m:sSub>
                  </m:e>
                </m:nary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=0</m:t>
                </m:r>
              </m:oMath>
            </m:oMathPara>
          </w:p>
          <w:p w14:paraId="3CF08551" w14:textId="36A29808" w:rsidR="00CD56B2" w:rsidRPr="000F0505" w:rsidRDefault="00000000" w:rsidP="000F0505">
            <w:pPr>
              <w:pStyle w:val="NoSpacing"/>
              <w:rPr>
                <w:i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+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T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y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g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noProof/>
                    <w:lang w:val="fr-FR"/>
                  </w:rPr>
                  <m:t>=0</m:t>
                </m:r>
              </m:oMath>
            </m:oMathPara>
          </w:p>
        </w:tc>
      </w:tr>
      <w:tr w:rsidR="00CD56B2" w:rsidRPr="00A97124" w14:paraId="00F974B5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40B16302" w14:textId="2C9DBB33" w:rsidR="00CD56B2" w:rsidRPr="00654F9B" w:rsidRDefault="00CD56B2" w:rsidP="00CD56B2">
            <w:pPr>
              <w:pStyle w:val="NoSpacing"/>
              <w:rPr>
                <w:rFonts w:ascii="Calibri" w:eastAsia="Times New Roman" w:hAnsi="Calibri" w:cs="Times New Roman"/>
                <w:b/>
              </w:rPr>
            </w:pPr>
            <w:r w:rsidRPr="00291F5E">
              <w:rPr>
                <w:rFonts w:ascii="Calibri" w:hAnsi="Calibri" w:cs="Calibri"/>
                <w:bCs/>
              </w:rPr>
              <w:t>S</w:t>
            </w:r>
            <w:r w:rsidRPr="00654F9B">
              <w:rPr>
                <w:rFonts w:ascii="Calibri" w:hAnsi="Calibri" w:cs="Calibri"/>
              </w:rPr>
              <w:t>ol</w:t>
            </w:r>
            <w:r w:rsidR="00291F5E">
              <w:rPr>
                <w:rFonts w:ascii="Calibri" w:hAnsi="Calibri" w:cs="Calibri"/>
              </w:rPr>
              <w:t>ution</w:t>
            </w:r>
          </w:p>
        </w:tc>
        <w:tc>
          <w:tcPr>
            <w:tcW w:w="8640" w:type="dxa"/>
            <w:gridSpan w:val="2"/>
            <w:vAlign w:val="center"/>
          </w:tcPr>
          <w:p w14:paraId="555626DD" w14:textId="77777777" w:rsidR="00CD56B2" w:rsidRPr="0019656F" w:rsidRDefault="00000000" w:rsidP="00CD56B2">
            <w:pPr>
              <w:pStyle w:val="NoSpacing"/>
              <w:rPr>
                <w:b/>
                <w:bCs/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b/>
                            <w:bCs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g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-T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y</m:t>
                    </m:r>
                  </m:sub>
                </m:sSub>
              </m:oMath>
            </m:oMathPara>
          </w:p>
          <w:p w14:paraId="651DD2A3" w14:textId="6BA60B1A" w:rsidR="0019656F" w:rsidRPr="0043174D" w:rsidRDefault="00000000" w:rsidP="0019656F">
            <w:pPr>
              <w:pStyle w:val="NoSpacing"/>
              <w:rPr>
                <w:rFonts w:ascii="Calibri" w:eastAsia="Times New Roman" w:hAnsi="Calibri" w:cs="Times New Roman"/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=(50 kg)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9.81</m:t>
                    </m:r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noProof/>
                            <w:lang w:val="fr-FR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m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noProof/>
                                <w:lang w:val="fr-F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noProof/>
                                <w:lang w:val="fr-FR"/>
                              </w:rPr>
                              <m:t>s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 w:cs="Times New Roman"/>
                                <w:noProof/>
                                <w:lang w:val="fr-FR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 xml:space="preserve"> -(300 N) sin 30°</m:t>
                </m:r>
              </m:oMath>
            </m:oMathPara>
          </w:p>
          <w:p w14:paraId="442695B3" w14:textId="4924A24B" w:rsidR="0019656F" w:rsidRPr="0010536F" w:rsidRDefault="0010536F" w:rsidP="0019656F">
            <w:pPr>
              <w:pStyle w:val="NoSpacing"/>
              <w:rPr>
                <w:rFonts w:ascii="Calibri" w:eastAsia="Times New Roman" w:hAnsi="Calibri" w:cs="Times New Roman"/>
                <w:i/>
                <w:noProof/>
              </w:rPr>
            </w:pPr>
            <m:oMathPara>
              <m:oMath>
                <m:r>
                  <w:rPr>
                    <w:rFonts w:ascii="Cambria Math" w:eastAsia="Times New Roman" w:hAnsi="Cambria Math" w:cs="Calibri"/>
                  </w:rPr>
                  <m:t>=490.5 N-150</m:t>
                </m:r>
                <m:r>
                  <w:rPr>
                    <w:rFonts w:ascii="Cambria Math" w:eastAsia="Times New Roman" w:hAnsi="Cambria Math" w:cs="Times New Roman"/>
                    <w:noProof/>
                  </w:rPr>
                  <m:t xml:space="preserve"> N=340.5 N</m:t>
                </m:r>
              </m:oMath>
            </m:oMathPara>
          </w:p>
          <w:p w14:paraId="70301DF0" w14:textId="09313DCE" w:rsidR="0019656F" w:rsidRPr="0019656F" w:rsidRDefault="00000000" w:rsidP="0019656F">
            <w:pPr>
              <w:pStyle w:val="NoSpacing"/>
              <w:rPr>
                <w:b/>
                <w:bCs/>
                <w:i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noProof/>
                    <w:lang w:val="fr-FR"/>
                  </w:rPr>
                  <m:t>≈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340</m:t>
                </m:r>
                <m:r>
                  <m:rPr>
                    <m:sty m:val="bi"/>
                  </m:rPr>
                  <w:rPr>
                    <w:rFonts w:ascii="Cambria Math" w:eastAsia="Times New Roman" w:hAnsi="Cambria Math" w:cs="Calibri"/>
                    <w:noProof/>
                    <w:lang w:val="fr-FR"/>
                  </w:rPr>
                  <m:t xml:space="preserve"> N upward</m:t>
                </m:r>
              </m:oMath>
            </m:oMathPara>
          </w:p>
        </w:tc>
      </w:tr>
      <w:tr w:rsidR="00CD56B2" w:rsidRPr="00A97124" w14:paraId="6514C52B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shd w:val="clear" w:color="auto" w:fill="FDE9D9" w:themeFill="accent6" w:themeFillTint="33"/>
            <w:vAlign w:val="center"/>
          </w:tcPr>
          <w:p w14:paraId="5414E0DE" w14:textId="093A3E68" w:rsidR="00CD56B2" w:rsidRPr="00147D33" w:rsidRDefault="00147D33" w:rsidP="00CD56B2">
            <w:pPr>
              <w:pStyle w:val="NoSpacing"/>
              <w:rPr>
                <w:rFonts w:ascii="Calibri" w:eastAsia="Times New Roman" w:hAnsi="Calibri" w:cs="Times New Roman"/>
                <w:b/>
              </w:rPr>
            </w:pPr>
            <w:r w:rsidRPr="00147D33">
              <w:rPr>
                <w:rFonts w:ascii="Calibri" w:eastAsia="Times New Roman" w:hAnsi="Calibri" w:cs="Times New Roman"/>
                <w:b/>
              </w:rPr>
              <w:t>Part</w:t>
            </w:r>
            <w:r w:rsidR="00CD56B2" w:rsidRPr="00147D33">
              <w:rPr>
                <w:rFonts w:ascii="Calibri" w:eastAsia="Times New Roman" w:hAnsi="Calibri" w:cs="Times New Roman"/>
                <w:b/>
              </w:rPr>
              <w:t xml:space="preserve"> e)</w:t>
            </w:r>
          </w:p>
        </w:tc>
        <w:tc>
          <w:tcPr>
            <w:tcW w:w="8640" w:type="dxa"/>
            <w:gridSpan w:val="2"/>
            <w:shd w:val="clear" w:color="auto" w:fill="FDE9D9" w:themeFill="accent6" w:themeFillTint="33"/>
            <w:vAlign w:val="center"/>
          </w:tcPr>
          <w:p w14:paraId="40039916" w14:textId="1DCDE06E" w:rsidR="00CD56B2" w:rsidRPr="00644FCD" w:rsidRDefault="00CD56B2" w:rsidP="00CD56B2">
            <w:pPr>
              <w:pStyle w:val="NoSpacing"/>
              <w:rPr>
                <w:noProof/>
              </w:rPr>
            </w:pPr>
            <w:r w:rsidRPr="00644FCD">
              <w:rPr>
                <w:noProof/>
              </w:rPr>
              <w:t>Calculate the coefficient of kinetic friction</w:t>
            </w:r>
            <w:r w:rsidR="006A4736">
              <w:rPr>
                <w:noProof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noProof/>
                    </w:rPr>
                    <m:t>k</m:t>
                  </m:r>
                </m:sub>
              </m:sSub>
            </m:oMath>
            <w:r w:rsidR="006A4736">
              <w:rPr>
                <w:noProof/>
              </w:rPr>
              <w:t>)</w:t>
            </w:r>
            <w:r w:rsidR="00147D33">
              <w:rPr>
                <w:noProof/>
              </w:rPr>
              <w:t xml:space="preserve"> </w:t>
            </w:r>
            <w:r w:rsidRPr="00644FCD">
              <w:rPr>
                <w:noProof/>
              </w:rPr>
              <w:t>for the box on the floor.</w:t>
            </w:r>
          </w:p>
        </w:tc>
      </w:tr>
      <w:tr w:rsidR="00291F5E" w:rsidRPr="00A97124" w14:paraId="3A93D1D0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277F4714" w14:textId="29BB8D0E" w:rsidR="00291F5E" w:rsidRPr="00654F9B" w:rsidRDefault="00291F5E" w:rsidP="00291F5E">
            <w:pPr>
              <w:pStyle w:val="NoSpacing"/>
              <w:rPr>
                <w:rFonts w:ascii="Calibri" w:eastAsia="Times New Roman" w:hAnsi="Calibri" w:cs="Times New Roman"/>
                <w:b/>
              </w:rPr>
            </w:pPr>
            <w:r w:rsidRPr="00291F5E">
              <w:rPr>
                <w:rFonts w:ascii="Calibri" w:eastAsia="Times New Roman" w:hAnsi="Calibri" w:cs="Times New Roman"/>
                <w:bCs/>
              </w:rPr>
              <w:t>E</w:t>
            </w:r>
            <w:r>
              <w:rPr>
                <w:rFonts w:ascii="Calibri" w:eastAsia="Times New Roman" w:hAnsi="Calibri" w:cs="Times New Roman"/>
              </w:rPr>
              <w:t>quation</w:t>
            </w:r>
          </w:p>
        </w:tc>
        <w:tc>
          <w:tcPr>
            <w:tcW w:w="8640" w:type="dxa"/>
            <w:gridSpan w:val="2"/>
            <w:vAlign w:val="center"/>
          </w:tcPr>
          <w:p w14:paraId="58D6915F" w14:textId="593BFD3D" w:rsidR="00BD52EA" w:rsidRPr="00740900" w:rsidRDefault="00000000" w:rsidP="00291F5E">
            <w:pPr>
              <w:pStyle w:val="NoSpacing"/>
              <w:rPr>
                <w:rFonts w:ascii="Calibri" w:eastAsia="Times New Roman" w:hAnsi="Calibri" w:cs="Times New Roman"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μ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μ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k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 xml:space="preserve"> F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N</m:t>
                    </m:r>
                  </m:sub>
                </m:sSub>
              </m:oMath>
            </m:oMathPara>
          </w:p>
        </w:tc>
      </w:tr>
      <w:tr w:rsidR="00291F5E" w:rsidRPr="00A97124" w14:paraId="736119EB" w14:textId="77777777" w:rsidTr="00A06B41">
        <w:trPr>
          <w:gridAfter w:val="1"/>
          <w:wAfter w:w="500" w:type="dxa"/>
          <w:cantSplit/>
          <w:jc w:val="center"/>
        </w:trPr>
        <w:tc>
          <w:tcPr>
            <w:tcW w:w="1435" w:type="dxa"/>
            <w:vAlign w:val="center"/>
          </w:tcPr>
          <w:p w14:paraId="6E125F63" w14:textId="3F1E7A63" w:rsidR="00291F5E" w:rsidRPr="00654F9B" w:rsidRDefault="00291F5E" w:rsidP="00291F5E">
            <w:pPr>
              <w:pStyle w:val="NoSpacing"/>
              <w:rPr>
                <w:rFonts w:ascii="Calibri" w:eastAsia="Times New Roman" w:hAnsi="Calibri" w:cs="Times New Roman"/>
                <w:b/>
              </w:rPr>
            </w:pPr>
            <w:r w:rsidRPr="00291F5E">
              <w:rPr>
                <w:rFonts w:ascii="Calibri" w:hAnsi="Calibri" w:cs="Calibri"/>
                <w:bCs/>
              </w:rPr>
              <w:t>S</w:t>
            </w:r>
            <w:r w:rsidRPr="00654F9B">
              <w:rPr>
                <w:rFonts w:ascii="Calibri" w:hAnsi="Calibri" w:cs="Calibri"/>
              </w:rPr>
              <w:t>ol</w:t>
            </w:r>
            <w:r>
              <w:rPr>
                <w:rFonts w:ascii="Calibri" w:hAnsi="Calibri" w:cs="Calibri"/>
              </w:rPr>
              <w:t>ution</w:t>
            </w:r>
          </w:p>
        </w:tc>
        <w:tc>
          <w:tcPr>
            <w:tcW w:w="8640" w:type="dxa"/>
            <w:gridSpan w:val="2"/>
            <w:vAlign w:val="center"/>
          </w:tcPr>
          <w:p w14:paraId="1CA10258" w14:textId="51334B26" w:rsidR="00291F5E" w:rsidRPr="00BD52EA" w:rsidRDefault="00000000" w:rsidP="00291F5E">
            <w:pPr>
              <w:pStyle w:val="NoSpacing"/>
              <w:rPr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μ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k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μ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noProof/>
                            <w:lang w:val="fr-FR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 xml:space="preserve"> F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noProof/>
                            <w:lang w:val="fr-FR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  <w:p w14:paraId="3F64EFD1" w14:textId="09DFB8A2" w:rsidR="00BD52EA" w:rsidRPr="00453888" w:rsidRDefault="00000000" w:rsidP="00291F5E">
            <w:pPr>
              <w:pStyle w:val="NoSpacing"/>
              <w:rPr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μ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k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noProof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59.8076 N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340.5 N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noProof/>
                    <w:lang w:val="fr-FR"/>
                  </w:rPr>
                  <m:t>=</m:t>
                </m:r>
                <m:r>
                  <w:rPr>
                    <w:rFonts w:ascii="Cambria Math" w:hAnsi="Cambria Math"/>
                    <w:noProof/>
                    <w:lang w:val="fr-FR"/>
                  </w:rPr>
                  <m:t>0.17565</m:t>
                </m:r>
              </m:oMath>
            </m:oMathPara>
          </w:p>
          <w:p w14:paraId="46FDBE9E" w14:textId="77777777" w:rsidR="00453888" w:rsidRPr="00D24E57" w:rsidRDefault="00000000" w:rsidP="00291F5E">
            <w:pPr>
              <w:pStyle w:val="NoSpacing"/>
              <w:rPr>
                <w:b/>
                <w:i/>
                <w:noProof/>
                <w:lang w:val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noProof/>
                        <w:lang w:val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noProof/>
                        <w:lang w:val="fr-FR"/>
                      </w:rPr>
                      <m:t>k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noProof/>
                    <w:lang w:val="fr-FR"/>
                  </w:rPr>
                  <m:t>≈0.18</m:t>
                </m:r>
              </m:oMath>
            </m:oMathPara>
          </w:p>
          <w:p w14:paraId="51E25844" w14:textId="0B8676E5" w:rsidR="00D24E57" w:rsidRPr="00D24E57" w:rsidRDefault="00D24E57" w:rsidP="00D24E57">
            <w:pPr>
              <w:pStyle w:val="NoSpacing"/>
              <w:jc w:val="center"/>
              <w:rPr>
                <w:bCs/>
                <w:i/>
                <w:noProof/>
                <w:lang w:val="fr-FR"/>
              </w:rPr>
            </w:pPr>
            <w:r>
              <w:rPr>
                <w:bCs/>
                <w:i/>
                <w:noProof/>
                <w:lang w:val="fr-FR"/>
              </w:rPr>
              <w:t>T</w:t>
            </w:r>
            <w:r w:rsidRPr="00D24E57">
              <w:rPr>
                <w:bCs/>
                <w:i/>
                <w:noProof/>
                <w:lang w:val="fr-FR"/>
              </w:rPr>
              <w:t>he coefficient of kinetic friction is dimensionless.</w:t>
            </w:r>
          </w:p>
        </w:tc>
      </w:tr>
    </w:tbl>
    <w:p w14:paraId="451958FF" w14:textId="77777777" w:rsidR="001B37BC" w:rsidRDefault="001B37BC" w:rsidP="00040A63">
      <w:pPr>
        <w:pStyle w:val="NoSpacing"/>
        <w:rPr>
          <w:rFonts w:ascii="Calibri" w:hAnsi="Calibri" w:cs="Calibri"/>
        </w:rPr>
      </w:pPr>
    </w:p>
    <w:p w14:paraId="0A315CF0" w14:textId="77777777" w:rsidR="001B37BC" w:rsidRDefault="001B37BC" w:rsidP="00040A63">
      <w:pPr>
        <w:pStyle w:val="NoSpacing"/>
        <w:rPr>
          <w:rFonts w:ascii="Calibri" w:hAnsi="Calibri" w:cs="Calibri"/>
        </w:rPr>
      </w:pPr>
    </w:p>
    <w:p w14:paraId="4B80C0A3" w14:textId="2736A6E5" w:rsidR="001B37BC" w:rsidRPr="001B37BC" w:rsidRDefault="001B37BC" w:rsidP="00040A63">
      <w:pPr>
        <w:pStyle w:val="NoSpacing"/>
        <w:rPr>
          <w:rFonts w:ascii="Calibri" w:hAnsi="Calibri" w:cs="Calibri"/>
          <w:b/>
          <w:bCs/>
          <w:sz w:val="28"/>
          <w:szCs w:val="28"/>
        </w:rPr>
      </w:pPr>
      <w:r w:rsidRPr="001B37BC">
        <w:rPr>
          <w:rFonts w:ascii="Calibri" w:hAnsi="Calibri" w:cs="Calibri"/>
          <w:b/>
          <w:bCs/>
          <w:sz w:val="28"/>
          <w:szCs w:val="28"/>
        </w:rPr>
        <w:t>Sources</w:t>
      </w:r>
    </w:p>
    <w:p w14:paraId="54EF609C" w14:textId="596FA321" w:rsidR="00CD5105" w:rsidRDefault="00C6569E" w:rsidP="001B37BC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Young, </w:t>
      </w:r>
      <w:r w:rsidR="001470E8">
        <w:rPr>
          <w:rFonts w:ascii="Calibri" w:hAnsi="Calibri" w:cs="Calibri"/>
        </w:rPr>
        <w:t xml:space="preserve">Hugh D. </w:t>
      </w:r>
      <w:r w:rsidR="00F93F49">
        <w:rPr>
          <w:rFonts w:ascii="Calibri" w:hAnsi="Calibri" w:cs="Calibri"/>
        </w:rPr>
        <w:t xml:space="preserve">and Freedman, Roger A. </w:t>
      </w:r>
      <w:r w:rsidR="001470E8">
        <w:rPr>
          <w:rFonts w:ascii="Calibri" w:hAnsi="Calibri" w:cs="Calibri"/>
        </w:rPr>
        <w:t>(20</w:t>
      </w:r>
      <w:r w:rsidR="00CD5105">
        <w:rPr>
          <w:rFonts w:ascii="Calibri" w:hAnsi="Calibri" w:cs="Calibri"/>
        </w:rPr>
        <w:t>15</w:t>
      </w:r>
      <w:r w:rsidR="001470E8">
        <w:rPr>
          <w:rFonts w:ascii="Calibri" w:hAnsi="Calibri" w:cs="Calibri"/>
        </w:rPr>
        <w:t xml:space="preserve">).  </w:t>
      </w:r>
      <w:r w:rsidR="001470E8" w:rsidRPr="001470E8">
        <w:rPr>
          <w:rFonts w:ascii="Calibri" w:hAnsi="Calibri" w:cs="Calibri"/>
          <w:u w:val="single"/>
        </w:rPr>
        <w:t>University Physics with Modern Physics</w:t>
      </w:r>
      <w:r w:rsidR="001470E8">
        <w:rPr>
          <w:rFonts w:ascii="Calibri" w:hAnsi="Calibri" w:cs="Calibri"/>
          <w:u w:val="single"/>
        </w:rPr>
        <w:t>, 14</w:t>
      </w:r>
      <w:r w:rsidR="001470E8" w:rsidRPr="001470E8">
        <w:rPr>
          <w:rFonts w:ascii="Calibri" w:hAnsi="Calibri" w:cs="Calibri"/>
          <w:u w:val="single"/>
          <w:vertAlign w:val="superscript"/>
        </w:rPr>
        <w:t>th</w:t>
      </w:r>
      <w:r w:rsidR="001470E8">
        <w:rPr>
          <w:rFonts w:ascii="Calibri" w:hAnsi="Calibri" w:cs="Calibri"/>
          <w:u w:val="single"/>
        </w:rPr>
        <w:t xml:space="preserve"> Edition</w:t>
      </w:r>
      <w:r w:rsidR="001470E8">
        <w:rPr>
          <w:rFonts w:ascii="Calibri" w:hAnsi="Calibri" w:cs="Calibri"/>
        </w:rPr>
        <w:t xml:space="preserve">, Section </w:t>
      </w:r>
      <w:r w:rsidR="00533DC0">
        <w:rPr>
          <w:rFonts w:ascii="Calibri" w:hAnsi="Calibri" w:cs="Calibri"/>
        </w:rPr>
        <w:t>4.6,</w:t>
      </w:r>
      <w:r w:rsidR="001470E8">
        <w:rPr>
          <w:rFonts w:ascii="Calibri" w:hAnsi="Calibri" w:cs="Calibri"/>
        </w:rPr>
        <w:t xml:space="preserve"> Free-Body Diagrams.</w:t>
      </w:r>
      <w:r w:rsidR="00CD5105">
        <w:rPr>
          <w:rFonts w:ascii="Calibri" w:hAnsi="Calibri" w:cs="Calibri"/>
        </w:rPr>
        <w:t xml:space="preserve">  </w:t>
      </w:r>
      <w:hyperlink r:id="rId10" w:history="1">
        <w:r w:rsidR="00CD5105" w:rsidRPr="00FB645E">
          <w:rPr>
            <w:rStyle w:val="Hyperlink"/>
            <w:rFonts w:ascii="Calibri" w:hAnsi="Calibri" w:cs="Calibri"/>
          </w:rPr>
          <w:t>https://www.amazon.com/University-Physics-Modern-14th/dp/0321973615</w:t>
        </w:r>
      </w:hyperlink>
      <w:r w:rsidR="00CD5105">
        <w:rPr>
          <w:rFonts w:ascii="Calibri" w:hAnsi="Calibri" w:cs="Calibri"/>
        </w:rPr>
        <w:t xml:space="preserve"> </w:t>
      </w:r>
    </w:p>
    <w:p w14:paraId="15603750" w14:textId="7817DA34" w:rsidR="001B37BC" w:rsidRDefault="00CD5105" w:rsidP="001B37BC">
      <w:pPr>
        <w:pStyle w:val="NoSpacing"/>
        <w:numPr>
          <w:ilvl w:val="0"/>
          <w:numId w:val="8"/>
        </w:num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Numerade</w:t>
      </w:r>
      <w:proofErr w:type="spellEnd"/>
      <w:r>
        <w:rPr>
          <w:rFonts w:ascii="Calibri" w:hAnsi="Calibri" w:cs="Calibri"/>
        </w:rPr>
        <w:t xml:space="preserve"> (</w:t>
      </w:r>
      <w:r w:rsidR="00533DC0">
        <w:rPr>
          <w:rFonts w:ascii="Calibri" w:hAnsi="Calibri" w:cs="Calibri"/>
        </w:rPr>
        <w:t>n.d.</w:t>
      </w:r>
      <w:r>
        <w:rPr>
          <w:rFonts w:ascii="Calibri" w:hAnsi="Calibri" w:cs="Calibri"/>
        </w:rPr>
        <w:t xml:space="preserve">).  </w:t>
      </w:r>
      <w:r w:rsidR="00912043">
        <w:rPr>
          <w:rFonts w:ascii="Calibri" w:hAnsi="Calibri" w:cs="Calibri"/>
        </w:rPr>
        <w:t>QUESTION 3.</w:t>
      </w:r>
      <w:r w:rsidR="001470E8">
        <w:rPr>
          <w:rFonts w:ascii="Calibri" w:hAnsi="Calibri" w:cs="Calibri"/>
        </w:rPr>
        <w:t xml:space="preserve">  </w:t>
      </w:r>
      <w:hyperlink r:id="rId11" w:history="1">
        <w:r w:rsidR="00965BB3" w:rsidRPr="00FB645E">
          <w:rPr>
            <w:rStyle w:val="Hyperlink"/>
            <w:rFonts w:ascii="Calibri" w:hAnsi="Calibri" w:cs="Calibri"/>
          </w:rPr>
          <w:t>https://www.numerade.com/ask/question/question-3-a-man-is-pulling-a-box-of-a-mass-of-50-kg-with-a-force-of-300-n-as-the-box-moves-across-the-surface-it-experiences-a-friction-force-as-a-result-of-the-forces-acting-on-it-the-box--57916/</w:t>
        </w:r>
      </w:hyperlink>
      <w:r w:rsidR="00965BB3">
        <w:rPr>
          <w:rFonts w:ascii="Calibri" w:hAnsi="Calibri" w:cs="Calibri"/>
        </w:rPr>
        <w:t xml:space="preserve"> </w:t>
      </w:r>
    </w:p>
    <w:p w14:paraId="2B0A8453" w14:textId="77777777" w:rsidR="00A542B8" w:rsidRPr="00D83028" w:rsidRDefault="00A542B8" w:rsidP="00A542B8">
      <w:pPr>
        <w:pStyle w:val="NoSpacing"/>
        <w:rPr>
          <w:rFonts w:ascii="Calibri" w:hAnsi="Calibri" w:cs="Calibri"/>
        </w:rPr>
      </w:pPr>
    </w:p>
    <w:p w14:paraId="4D831EBF" w14:textId="77777777" w:rsidR="00A542B8" w:rsidRPr="00886CC0" w:rsidRDefault="00A542B8" w:rsidP="00A542B8">
      <w:pPr>
        <w:tabs>
          <w:tab w:val="left" w:pos="1483"/>
        </w:tabs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Acknowledgements</w:t>
      </w:r>
    </w:p>
    <w:p w14:paraId="06775528" w14:textId="3A19D6FB" w:rsidR="00A542B8" w:rsidRPr="000A0F64" w:rsidRDefault="00A542B8" w:rsidP="00A542B8">
      <w:pPr>
        <w:pStyle w:val="ListParagraph"/>
        <w:numPr>
          <w:ilvl w:val="0"/>
          <w:numId w:val="11"/>
        </w:numPr>
        <w:tabs>
          <w:tab w:val="left" w:pos="1483"/>
        </w:tabs>
      </w:pPr>
      <w:r>
        <w:t xml:space="preserve">Proofread with assistance from ChatGPT 6.1 Sol, </w:t>
      </w:r>
      <w:hyperlink r:id="rId12" w:history="1">
        <w:r w:rsidRPr="00E37E32">
          <w:rPr>
            <w:rStyle w:val="Hyperlink"/>
          </w:rPr>
          <w:t>https://chatgpt.com/</w:t>
        </w:r>
      </w:hyperlink>
      <w:r>
        <w:t xml:space="preserve"> </w:t>
      </w:r>
    </w:p>
    <w:sectPr w:rsidR="00A542B8" w:rsidRPr="000A0F64" w:rsidSect="005170AA">
      <w:footerReference w:type="defaul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1118B" w14:textId="77777777" w:rsidR="009107A2" w:rsidRDefault="009107A2" w:rsidP="006028E3">
      <w:pPr>
        <w:spacing w:after="0" w:line="240" w:lineRule="auto"/>
      </w:pPr>
      <w:r>
        <w:separator/>
      </w:r>
    </w:p>
  </w:endnote>
  <w:endnote w:type="continuationSeparator" w:id="0">
    <w:p w14:paraId="6DDE9E18" w14:textId="77777777" w:rsidR="009107A2" w:rsidRDefault="009107A2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9818"/>
      <w:docPartObj>
        <w:docPartGallery w:val="Page Numbers (Bottom of Page)"/>
        <w:docPartUnique/>
      </w:docPartObj>
    </w:sdtPr>
    <w:sdtContent>
      <w:p w14:paraId="5E8AA5FB" w14:textId="51AE13F9" w:rsidR="00A37757" w:rsidRDefault="00A37757">
        <w:pPr>
          <w:pStyle w:val="Footer"/>
        </w:pPr>
        <w:r>
          <w:t>Copyright © 20</w:t>
        </w:r>
        <w:r w:rsidR="00AE058C">
          <w:t>26</w:t>
        </w:r>
        <w:r>
          <w:t xml:space="preserve"> by Harold Toomey</w:t>
        </w:r>
        <w:r w:rsidR="00F34F94">
          <w:t>, WyzAnt Tutor</w:t>
        </w:r>
        <w:r>
          <w:t xml:space="preserve">                     </w:t>
        </w:r>
        <w:r>
          <w:tab/>
          <w:t xml:space="preserve">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1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306829ED" w14:textId="174A37C3" w:rsidR="00A37757" w:rsidRDefault="00A37757">
        <w:pPr>
          <w:pStyle w:val="Footer"/>
        </w:pPr>
        <w:r>
          <w:t xml:space="preserve">Copyright © </w:t>
        </w:r>
        <w:r w:rsidR="00A07BB4">
          <w:t>202</w:t>
        </w:r>
        <w:r w:rsidR="00040A63">
          <w:t>6</w:t>
        </w:r>
        <w:r>
          <w:t xml:space="preserve"> by Harold Toomey, WyzAnt Tutor                       </w:t>
        </w:r>
        <w:r w:rsidR="00690F28">
          <w:tab/>
        </w:r>
        <w:r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70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420D0" w14:textId="77777777" w:rsidR="009107A2" w:rsidRDefault="009107A2" w:rsidP="006028E3">
      <w:pPr>
        <w:spacing w:after="0" w:line="240" w:lineRule="auto"/>
      </w:pPr>
      <w:r>
        <w:separator/>
      </w:r>
    </w:p>
  </w:footnote>
  <w:footnote w:type="continuationSeparator" w:id="0">
    <w:p w14:paraId="524CDD32" w14:textId="77777777" w:rsidR="009107A2" w:rsidRDefault="009107A2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B43A5"/>
    <w:multiLevelType w:val="hybridMultilevel"/>
    <w:tmpl w:val="6DFE3E5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474893"/>
    <w:multiLevelType w:val="hybridMultilevel"/>
    <w:tmpl w:val="E3DC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D23C7"/>
    <w:multiLevelType w:val="hybridMultilevel"/>
    <w:tmpl w:val="BC905D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7585E"/>
    <w:multiLevelType w:val="hybridMultilevel"/>
    <w:tmpl w:val="368CF0B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4B5F85"/>
    <w:multiLevelType w:val="hybridMultilevel"/>
    <w:tmpl w:val="75584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95A44"/>
    <w:multiLevelType w:val="hybridMultilevel"/>
    <w:tmpl w:val="4A785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61156"/>
    <w:multiLevelType w:val="hybridMultilevel"/>
    <w:tmpl w:val="131458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50210">
    <w:abstractNumId w:val="0"/>
  </w:num>
  <w:num w:numId="2" w16cid:durableId="1968465083">
    <w:abstractNumId w:val="12"/>
  </w:num>
  <w:num w:numId="3" w16cid:durableId="1663073310">
    <w:abstractNumId w:val="3"/>
  </w:num>
  <w:num w:numId="4" w16cid:durableId="262692221">
    <w:abstractNumId w:val="9"/>
  </w:num>
  <w:num w:numId="5" w16cid:durableId="1303534633">
    <w:abstractNumId w:val="1"/>
  </w:num>
  <w:num w:numId="6" w16cid:durableId="641541702">
    <w:abstractNumId w:val="7"/>
  </w:num>
  <w:num w:numId="7" w16cid:durableId="400907764">
    <w:abstractNumId w:val="5"/>
  </w:num>
  <w:num w:numId="8" w16cid:durableId="1840847128">
    <w:abstractNumId w:val="10"/>
  </w:num>
  <w:num w:numId="9" w16cid:durableId="210774566">
    <w:abstractNumId w:val="2"/>
  </w:num>
  <w:num w:numId="10" w16cid:durableId="1312517008">
    <w:abstractNumId w:val="6"/>
  </w:num>
  <w:num w:numId="11" w16cid:durableId="1152134274">
    <w:abstractNumId w:val="4"/>
  </w:num>
  <w:num w:numId="12" w16cid:durableId="1175075939">
    <w:abstractNumId w:val="8"/>
  </w:num>
  <w:num w:numId="13" w16cid:durableId="20037009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32B4"/>
    <w:rsid w:val="00005C74"/>
    <w:rsid w:val="00005C9B"/>
    <w:rsid w:val="0000724D"/>
    <w:rsid w:val="00010A8E"/>
    <w:rsid w:val="0001178F"/>
    <w:rsid w:val="0001240B"/>
    <w:rsid w:val="0001406A"/>
    <w:rsid w:val="00020ADA"/>
    <w:rsid w:val="000267B7"/>
    <w:rsid w:val="00030030"/>
    <w:rsid w:val="00030AC5"/>
    <w:rsid w:val="000311A0"/>
    <w:rsid w:val="000316C3"/>
    <w:rsid w:val="000328C0"/>
    <w:rsid w:val="00032D5A"/>
    <w:rsid w:val="0003359D"/>
    <w:rsid w:val="00035A45"/>
    <w:rsid w:val="00037969"/>
    <w:rsid w:val="00040A63"/>
    <w:rsid w:val="000415DA"/>
    <w:rsid w:val="00047EC8"/>
    <w:rsid w:val="0005227F"/>
    <w:rsid w:val="00052327"/>
    <w:rsid w:val="000524FC"/>
    <w:rsid w:val="00052D30"/>
    <w:rsid w:val="0005782A"/>
    <w:rsid w:val="0006062F"/>
    <w:rsid w:val="00061E6D"/>
    <w:rsid w:val="0006497D"/>
    <w:rsid w:val="00066D29"/>
    <w:rsid w:val="00066D5A"/>
    <w:rsid w:val="000739E8"/>
    <w:rsid w:val="00073F64"/>
    <w:rsid w:val="00075314"/>
    <w:rsid w:val="0007605A"/>
    <w:rsid w:val="000765E0"/>
    <w:rsid w:val="000775BC"/>
    <w:rsid w:val="0008154E"/>
    <w:rsid w:val="00084252"/>
    <w:rsid w:val="0008705A"/>
    <w:rsid w:val="00091A0A"/>
    <w:rsid w:val="00091C69"/>
    <w:rsid w:val="00094B09"/>
    <w:rsid w:val="00095A29"/>
    <w:rsid w:val="000A0F64"/>
    <w:rsid w:val="000A1EF8"/>
    <w:rsid w:val="000A2A42"/>
    <w:rsid w:val="000A2DF9"/>
    <w:rsid w:val="000A49E0"/>
    <w:rsid w:val="000A5D00"/>
    <w:rsid w:val="000A64DA"/>
    <w:rsid w:val="000A6C00"/>
    <w:rsid w:val="000B0F30"/>
    <w:rsid w:val="000B4182"/>
    <w:rsid w:val="000B437E"/>
    <w:rsid w:val="000B5749"/>
    <w:rsid w:val="000B744F"/>
    <w:rsid w:val="000C7C4C"/>
    <w:rsid w:val="000D05AB"/>
    <w:rsid w:val="000D2562"/>
    <w:rsid w:val="000D2851"/>
    <w:rsid w:val="000D3537"/>
    <w:rsid w:val="000D3F43"/>
    <w:rsid w:val="000D54A0"/>
    <w:rsid w:val="000D5544"/>
    <w:rsid w:val="000D579A"/>
    <w:rsid w:val="000D694E"/>
    <w:rsid w:val="000E063C"/>
    <w:rsid w:val="000E2337"/>
    <w:rsid w:val="000E37DE"/>
    <w:rsid w:val="000F0505"/>
    <w:rsid w:val="000F0C7D"/>
    <w:rsid w:val="000F1543"/>
    <w:rsid w:val="000F2E21"/>
    <w:rsid w:val="000F3B30"/>
    <w:rsid w:val="000F4348"/>
    <w:rsid w:val="000F4775"/>
    <w:rsid w:val="000F7837"/>
    <w:rsid w:val="001010B9"/>
    <w:rsid w:val="0010182C"/>
    <w:rsid w:val="00101B45"/>
    <w:rsid w:val="00102849"/>
    <w:rsid w:val="0010371C"/>
    <w:rsid w:val="00103B38"/>
    <w:rsid w:val="0010536F"/>
    <w:rsid w:val="00107708"/>
    <w:rsid w:val="00110236"/>
    <w:rsid w:val="00115A49"/>
    <w:rsid w:val="0011655E"/>
    <w:rsid w:val="001178F7"/>
    <w:rsid w:val="00120015"/>
    <w:rsid w:val="001209D2"/>
    <w:rsid w:val="00120D56"/>
    <w:rsid w:val="00121E0B"/>
    <w:rsid w:val="00122F69"/>
    <w:rsid w:val="00126E52"/>
    <w:rsid w:val="001301BE"/>
    <w:rsid w:val="00131451"/>
    <w:rsid w:val="0013200B"/>
    <w:rsid w:val="001327EB"/>
    <w:rsid w:val="00133DD5"/>
    <w:rsid w:val="00134D51"/>
    <w:rsid w:val="00136CB8"/>
    <w:rsid w:val="00137B47"/>
    <w:rsid w:val="00137E7E"/>
    <w:rsid w:val="00141C1A"/>
    <w:rsid w:val="00142687"/>
    <w:rsid w:val="0014320C"/>
    <w:rsid w:val="001470E8"/>
    <w:rsid w:val="00147D33"/>
    <w:rsid w:val="00152E37"/>
    <w:rsid w:val="00153599"/>
    <w:rsid w:val="00154E71"/>
    <w:rsid w:val="00156071"/>
    <w:rsid w:val="00157594"/>
    <w:rsid w:val="001631F3"/>
    <w:rsid w:val="00164B7C"/>
    <w:rsid w:val="001701BF"/>
    <w:rsid w:val="00170D31"/>
    <w:rsid w:val="001713AD"/>
    <w:rsid w:val="00171407"/>
    <w:rsid w:val="0017271D"/>
    <w:rsid w:val="00174DE3"/>
    <w:rsid w:val="00175B7C"/>
    <w:rsid w:val="001768DF"/>
    <w:rsid w:val="0017746A"/>
    <w:rsid w:val="001810F5"/>
    <w:rsid w:val="0018131C"/>
    <w:rsid w:val="00182F87"/>
    <w:rsid w:val="00183A43"/>
    <w:rsid w:val="00184DF9"/>
    <w:rsid w:val="001916AC"/>
    <w:rsid w:val="00194EBA"/>
    <w:rsid w:val="0019656F"/>
    <w:rsid w:val="001976EC"/>
    <w:rsid w:val="001A0A0A"/>
    <w:rsid w:val="001A18EF"/>
    <w:rsid w:val="001A4634"/>
    <w:rsid w:val="001A47F8"/>
    <w:rsid w:val="001A61DF"/>
    <w:rsid w:val="001A6299"/>
    <w:rsid w:val="001B1C1B"/>
    <w:rsid w:val="001B2867"/>
    <w:rsid w:val="001B37BC"/>
    <w:rsid w:val="001B6687"/>
    <w:rsid w:val="001C0F8F"/>
    <w:rsid w:val="001C5381"/>
    <w:rsid w:val="001C73D5"/>
    <w:rsid w:val="001C77F8"/>
    <w:rsid w:val="001D0276"/>
    <w:rsid w:val="001D1065"/>
    <w:rsid w:val="001D1494"/>
    <w:rsid w:val="001D56AE"/>
    <w:rsid w:val="001D5F12"/>
    <w:rsid w:val="001D6877"/>
    <w:rsid w:val="001E01E1"/>
    <w:rsid w:val="001E1E9B"/>
    <w:rsid w:val="001E48BC"/>
    <w:rsid w:val="001E568C"/>
    <w:rsid w:val="001E5906"/>
    <w:rsid w:val="001F3BEE"/>
    <w:rsid w:val="001F64B2"/>
    <w:rsid w:val="001F67DC"/>
    <w:rsid w:val="001F6C8F"/>
    <w:rsid w:val="001F70EA"/>
    <w:rsid w:val="0020225F"/>
    <w:rsid w:val="00202BE3"/>
    <w:rsid w:val="002035DC"/>
    <w:rsid w:val="002039E0"/>
    <w:rsid w:val="00204B2C"/>
    <w:rsid w:val="00204BA6"/>
    <w:rsid w:val="0020725D"/>
    <w:rsid w:val="0020792E"/>
    <w:rsid w:val="002120B1"/>
    <w:rsid w:val="00220232"/>
    <w:rsid w:val="00222B72"/>
    <w:rsid w:val="00230858"/>
    <w:rsid w:val="00230CF1"/>
    <w:rsid w:val="00231FF2"/>
    <w:rsid w:val="002326D7"/>
    <w:rsid w:val="0023481A"/>
    <w:rsid w:val="00237D19"/>
    <w:rsid w:val="002449C7"/>
    <w:rsid w:val="00245066"/>
    <w:rsid w:val="00250573"/>
    <w:rsid w:val="002512D3"/>
    <w:rsid w:val="00253E01"/>
    <w:rsid w:val="00254447"/>
    <w:rsid w:val="0025537B"/>
    <w:rsid w:val="002566AC"/>
    <w:rsid w:val="002570BE"/>
    <w:rsid w:val="00260891"/>
    <w:rsid w:val="00270402"/>
    <w:rsid w:val="0027098A"/>
    <w:rsid w:val="00272094"/>
    <w:rsid w:val="00272193"/>
    <w:rsid w:val="00272769"/>
    <w:rsid w:val="0027456E"/>
    <w:rsid w:val="0027515E"/>
    <w:rsid w:val="00277F63"/>
    <w:rsid w:val="002816E8"/>
    <w:rsid w:val="00281E99"/>
    <w:rsid w:val="00282941"/>
    <w:rsid w:val="0028297A"/>
    <w:rsid w:val="002849E3"/>
    <w:rsid w:val="002869C9"/>
    <w:rsid w:val="00291F5E"/>
    <w:rsid w:val="002922E5"/>
    <w:rsid w:val="00296BF9"/>
    <w:rsid w:val="00296F88"/>
    <w:rsid w:val="002972E3"/>
    <w:rsid w:val="002A0872"/>
    <w:rsid w:val="002A12B7"/>
    <w:rsid w:val="002A1EBF"/>
    <w:rsid w:val="002A23BB"/>
    <w:rsid w:val="002A2B63"/>
    <w:rsid w:val="002A2D66"/>
    <w:rsid w:val="002A4090"/>
    <w:rsid w:val="002B04CA"/>
    <w:rsid w:val="002B1BAE"/>
    <w:rsid w:val="002B4547"/>
    <w:rsid w:val="002B6D36"/>
    <w:rsid w:val="002C0D52"/>
    <w:rsid w:val="002C1130"/>
    <w:rsid w:val="002C24C0"/>
    <w:rsid w:val="002C60D5"/>
    <w:rsid w:val="002C7516"/>
    <w:rsid w:val="002D0C20"/>
    <w:rsid w:val="002D3F99"/>
    <w:rsid w:val="002D4E8D"/>
    <w:rsid w:val="002E3680"/>
    <w:rsid w:val="002E484A"/>
    <w:rsid w:val="002E4ED7"/>
    <w:rsid w:val="002E5BB8"/>
    <w:rsid w:val="002E65D2"/>
    <w:rsid w:val="002F1D59"/>
    <w:rsid w:val="002F313E"/>
    <w:rsid w:val="002F65A7"/>
    <w:rsid w:val="003023D8"/>
    <w:rsid w:val="00302B6D"/>
    <w:rsid w:val="0030544B"/>
    <w:rsid w:val="0031174C"/>
    <w:rsid w:val="00313396"/>
    <w:rsid w:val="00316003"/>
    <w:rsid w:val="00316192"/>
    <w:rsid w:val="00321DF9"/>
    <w:rsid w:val="003229EA"/>
    <w:rsid w:val="00323323"/>
    <w:rsid w:val="003274D3"/>
    <w:rsid w:val="00327B22"/>
    <w:rsid w:val="00327E0B"/>
    <w:rsid w:val="00331FC2"/>
    <w:rsid w:val="003327DA"/>
    <w:rsid w:val="0034054D"/>
    <w:rsid w:val="0034185E"/>
    <w:rsid w:val="003424C8"/>
    <w:rsid w:val="003449CE"/>
    <w:rsid w:val="00344F40"/>
    <w:rsid w:val="00345E9D"/>
    <w:rsid w:val="00346261"/>
    <w:rsid w:val="00350D91"/>
    <w:rsid w:val="0035118C"/>
    <w:rsid w:val="00352D7F"/>
    <w:rsid w:val="00353206"/>
    <w:rsid w:val="0035443E"/>
    <w:rsid w:val="00354DAB"/>
    <w:rsid w:val="0035646B"/>
    <w:rsid w:val="0036041A"/>
    <w:rsid w:val="00360A27"/>
    <w:rsid w:val="003666E1"/>
    <w:rsid w:val="00367307"/>
    <w:rsid w:val="00367FE5"/>
    <w:rsid w:val="00370AF5"/>
    <w:rsid w:val="003712EC"/>
    <w:rsid w:val="003723BF"/>
    <w:rsid w:val="0037347C"/>
    <w:rsid w:val="0037367A"/>
    <w:rsid w:val="0037459B"/>
    <w:rsid w:val="003749CD"/>
    <w:rsid w:val="0037532D"/>
    <w:rsid w:val="00375684"/>
    <w:rsid w:val="00376C37"/>
    <w:rsid w:val="00377EF9"/>
    <w:rsid w:val="00383B4F"/>
    <w:rsid w:val="003860C9"/>
    <w:rsid w:val="003862AE"/>
    <w:rsid w:val="0039198F"/>
    <w:rsid w:val="00391CEB"/>
    <w:rsid w:val="003937E5"/>
    <w:rsid w:val="003942A8"/>
    <w:rsid w:val="0039483D"/>
    <w:rsid w:val="00394E6D"/>
    <w:rsid w:val="00395E4B"/>
    <w:rsid w:val="003A111A"/>
    <w:rsid w:val="003A1379"/>
    <w:rsid w:val="003A1427"/>
    <w:rsid w:val="003A14D7"/>
    <w:rsid w:val="003A335F"/>
    <w:rsid w:val="003A350D"/>
    <w:rsid w:val="003A5A88"/>
    <w:rsid w:val="003A6133"/>
    <w:rsid w:val="003A61F6"/>
    <w:rsid w:val="003B0427"/>
    <w:rsid w:val="003B16A7"/>
    <w:rsid w:val="003B1B85"/>
    <w:rsid w:val="003B1DBE"/>
    <w:rsid w:val="003B2D5E"/>
    <w:rsid w:val="003B654F"/>
    <w:rsid w:val="003B74E7"/>
    <w:rsid w:val="003B789F"/>
    <w:rsid w:val="003C0DF8"/>
    <w:rsid w:val="003C1160"/>
    <w:rsid w:val="003C16D2"/>
    <w:rsid w:val="003C1979"/>
    <w:rsid w:val="003C1C6F"/>
    <w:rsid w:val="003C4D1E"/>
    <w:rsid w:val="003C5BA9"/>
    <w:rsid w:val="003C6B39"/>
    <w:rsid w:val="003C6EAE"/>
    <w:rsid w:val="003C708B"/>
    <w:rsid w:val="003C757A"/>
    <w:rsid w:val="003C77A7"/>
    <w:rsid w:val="003C7AE0"/>
    <w:rsid w:val="003C7F3A"/>
    <w:rsid w:val="003D0243"/>
    <w:rsid w:val="003D54EB"/>
    <w:rsid w:val="003D5532"/>
    <w:rsid w:val="003D74A1"/>
    <w:rsid w:val="003D7DFE"/>
    <w:rsid w:val="003E052B"/>
    <w:rsid w:val="003E1252"/>
    <w:rsid w:val="003E1312"/>
    <w:rsid w:val="003E3321"/>
    <w:rsid w:val="003E447B"/>
    <w:rsid w:val="003E457C"/>
    <w:rsid w:val="003E4AA9"/>
    <w:rsid w:val="003E5C54"/>
    <w:rsid w:val="003E6491"/>
    <w:rsid w:val="003F009A"/>
    <w:rsid w:val="003F4174"/>
    <w:rsid w:val="003F5563"/>
    <w:rsid w:val="003F5639"/>
    <w:rsid w:val="003F793D"/>
    <w:rsid w:val="003F7E51"/>
    <w:rsid w:val="003F7F6E"/>
    <w:rsid w:val="00403A05"/>
    <w:rsid w:val="00403C3D"/>
    <w:rsid w:val="004054D6"/>
    <w:rsid w:val="0041592A"/>
    <w:rsid w:val="00416563"/>
    <w:rsid w:val="004177F5"/>
    <w:rsid w:val="00420B10"/>
    <w:rsid w:val="00426CB5"/>
    <w:rsid w:val="00430290"/>
    <w:rsid w:val="0043174D"/>
    <w:rsid w:val="0043343C"/>
    <w:rsid w:val="00434B86"/>
    <w:rsid w:val="00435587"/>
    <w:rsid w:val="00435B64"/>
    <w:rsid w:val="004374C4"/>
    <w:rsid w:val="00437A65"/>
    <w:rsid w:val="004416E5"/>
    <w:rsid w:val="00443239"/>
    <w:rsid w:val="004451E0"/>
    <w:rsid w:val="004462A4"/>
    <w:rsid w:val="00453096"/>
    <w:rsid w:val="004536DE"/>
    <w:rsid w:val="00453888"/>
    <w:rsid w:val="00454045"/>
    <w:rsid w:val="004568E5"/>
    <w:rsid w:val="00463E87"/>
    <w:rsid w:val="00464064"/>
    <w:rsid w:val="004653EB"/>
    <w:rsid w:val="00465EAE"/>
    <w:rsid w:val="00470DED"/>
    <w:rsid w:val="00471FE5"/>
    <w:rsid w:val="00472FF8"/>
    <w:rsid w:val="004731C4"/>
    <w:rsid w:val="0047463F"/>
    <w:rsid w:val="00474F13"/>
    <w:rsid w:val="0047567C"/>
    <w:rsid w:val="00476417"/>
    <w:rsid w:val="004803ED"/>
    <w:rsid w:val="00482935"/>
    <w:rsid w:val="00487488"/>
    <w:rsid w:val="00490D65"/>
    <w:rsid w:val="0049335A"/>
    <w:rsid w:val="00495420"/>
    <w:rsid w:val="004A0657"/>
    <w:rsid w:val="004A4B6D"/>
    <w:rsid w:val="004A54C1"/>
    <w:rsid w:val="004A7A83"/>
    <w:rsid w:val="004B0B91"/>
    <w:rsid w:val="004B1278"/>
    <w:rsid w:val="004B3125"/>
    <w:rsid w:val="004B5376"/>
    <w:rsid w:val="004B5389"/>
    <w:rsid w:val="004B5CD1"/>
    <w:rsid w:val="004B6638"/>
    <w:rsid w:val="004C1551"/>
    <w:rsid w:val="004C2246"/>
    <w:rsid w:val="004C26AE"/>
    <w:rsid w:val="004C6581"/>
    <w:rsid w:val="004D1F73"/>
    <w:rsid w:val="004D4159"/>
    <w:rsid w:val="004E24BB"/>
    <w:rsid w:val="004E51EE"/>
    <w:rsid w:val="004E64FA"/>
    <w:rsid w:val="004E7288"/>
    <w:rsid w:val="004F18ED"/>
    <w:rsid w:val="004F1F63"/>
    <w:rsid w:val="004F36D5"/>
    <w:rsid w:val="004F6166"/>
    <w:rsid w:val="004F65DC"/>
    <w:rsid w:val="004F6850"/>
    <w:rsid w:val="004F6B67"/>
    <w:rsid w:val="004F6E18"/>
    <w:rsid w:val="00501D11"/>
    <w:rsid w:val="005069C6"/>
    <w:rsid w:val="005111E4"/>
    <w:rsid w:val="00513070"/>
    <w:rsid w:val="00513B09"/>
    <w:rsid w:val="005141A3"/>
    <w:rsid w:val="00515D88"/>
    <w:rsid w:val="005170AA"/>
    <w:rsid w:val="00520012"/>
    <w:rsid w:val="00520B6C"/>
    <w:rsid w:val="00520F6E"/>
    <w:rsid w:val="005236DA"/>
    <w:rsid w:val="005262A6"/>
    <w:rsid w:val="00526B85"/>
    <w:rsid w:val="00527AD6"/>
    <w:rsid w:val="0053063D"/>
    <w:rsid w:val="00531210"/>
    <w:rsid w:val="005312E7"/>
    <w:rsid w:val="00533932"/>
    <w:rsid w:val="00533DC0"/>
    <w:rsid w:val="0053468D"/>
    <w:rsid w:val="00534789"/>
    <w:rsid w:val="00535057"/>
    <w:rsid w:val="00535902"/>
    <w:rsid w:val="005363B9"/>
    <w:rsid w:val="00540ADE"/>
    <w:rsid w:val="00540E40"/>
    <w:rsid w:val="005431EA"/>
    <w:rsid w:val="00545AD1"/>
    <w:rsid w:val="00546B20"/>
    <w:rsid w:val="00551AE3"/>
    <w:rsid w:val="00552A0C"/>
    <w:rsid w:val="00555FE7"/>
    <w:rsid w:val="00556FE7"/>
    <w:rsid w:val="00557D27"/>
    <w:rsid w:val="005613F1"/>
    <w:rsid w:val="005636F3"/>
    <w:rsid w:val="00564A89"/>
    <w:rsid w:val="00567CEF"/>
    <w:rsid w:val="00571235"/>
    <w:rsid w:val="005722E1"/>
    <w:rsid w:val="00572659"/>
    <w:rsid w:val="00574409"/>
    <w:rsid w:val="005744F7"/>
    <w:rsid w:val="0058056E"/>
    <w:rsid w:val="00581D3D"/>
    <w:rsid w:val="00583E85"/>
    <w:rsid w:val="00586328"/>
    <w:rsid w:val="005873D7"/>
    <w:rsid w:val="00591B1B"/>
    <w:rsid w:val="00592852"/>
    <w:rsid w:val="00592C5F"/>
    <w:rsid w:val="00593FAF"/>
    <w:rsid w:val="00595AFB"/>
    <w:rsid w:val="005A0547"/>
    <w:rsid w:val="005A0CB1"/>
    <w:rsid w:val="005A12B1"/>
    <w:rsid w:val="005A15D8"/>
    <w:rsid w:val="005A19C1"/>
    <w:rsid w:val="005A2491"/>
    <w:rsid w:val="005A411D"/>
    <w:rsid w:val="005A48AD"/>
    <w:rsid w:val="005A494B"/>
    <w:rsid w:val="005B4154"/>
    <w:rsid w:val="005B4892"/>
    <w:rsid w:val="005B4DC4"/>
    <w:rsid w:val="005C0F02"/>
    <w:rsid w:val="005C1C39"/>
    <w:rsid w:val="005C201F"/>
    <w:rsid w:val="005C31B3"/>
    <w:rsid w:val="005C46E4"/>
    <w:rsid w:val="005D011E"/>
    <w:rsid w:val="005D119D"/>
    <w:rsid w:val="005D43DD"/>
    <w:rsid w:val="005D5941"/>
    <w:rsid w:val="005D6A25"/>
    <w:rsid w:val="005E1DB6"/>
    <w:rsid w:val="005E1E03"/>
    <w:rsid w:val="005E2FA9"/>
    <w:rsid w:val="005E5DA6"/>
    <w:rsid w:val="005E7419"/>
    <w:rsid w:val="005E7AEC"/>
    <w:rsid w:val="005E7ED2"/>
    <w:rsid w:val="005F223B"/>
    <w:rsid w:val="005F3103"/>
    <w:rsid w:val="005F4CAA"/>
    <w:rsid w:val="005F533B"/>
    <w:rsid w:val="005F5518"/>
    <w:rsid w:val="006028E3"/>
    <w:rsid w:val="00603C4D"/>
    <w:rsid w:val="0060440C"/>
    <w:rsid w:val="00604442"/>
    <w:rsid w:val="00604A36"/>
    <w:rsid w:val="00606C4A"/>
    <w:rsid w:val="006103A6"/>
    <w:rsid w:val="006104CE"/>
    <w:rsid w:val="00613699"/>
    <w:rsid w:val="0061394D"/>
    <w:rsid w:val="00613C79"/>
    <w:rsid w:val="00615A66"/>
    <w:rsid w:val="00615BF2"/>
    <w:rsid w:val="00617139"/>
    <w:rsid w:val="0062012E"/>
    <w:rsid w:val="006203BD"/>
    <w:rsid w:val="00622053"/>
    <w:rsid w:val="00625005"/>
    <w:rsid w:val="00627624"/>
    <w:rsid w:val="00627E00"/>
    <w:rsid w:val="00630472"/>
    <w:rsid w:val="0063197D"/>
    <w:rsid w:val="00631B6E"/>
    <w:rsid w:val="00634AE8"/>
    <w:rsid w:val="006352DD"/>
    <w:rsid w:val="00635D13"/>
    <w:rsid w:val="0063625A"/>
    <w:rsid w:val="00637308"/>
    <w:rsid w:val="00637C85"/>
    <w:rsid w:val="006449E3"/>
    <w:rsid w:val="00644F84"/>
    <w:rsid w:val="00644FCD"/>
    <w:rsid w:val="0064611E"/>
    <w:rsid w:val="0065347E"/>
    <w:rsid w:val="00653CD8"/>
    <w:rsid w:val="00654F9B"/>
    <w:rsid w:val="00660433"/>
    <w:rsid w:val="00661C41"/>
    <w:rsid w:val="00661E0E"/>
    <w:rsid w:val="006625D9"/>
    <w:rsid w:val="00662F37"/>
    <w:rsid w:val="0066770C"/>
    <w:rsid w:val="00670C08"/>
    <w:rsid w:val="0067104F"/>
    <w:rsid w:val="0067172A"/>
    <w:rsid w:val="00672752"/>
    <w:rsid w:val="00674EB3"/>
    <w:rsid w:val="00675BE2"/>
    <w:rsid w:val="0068083E"/>
    <w:rsid w:val="00683A13"/>
    <w:rsid w:val="00683F1F"/>
    <w:rsid w:val="00690394"/>
    <w:rsid w:val="00690454"/>
    <w:rsid w:val="00690D7D"/>
    <w:rsid w:val="00690F28"/>
    <w:rsid w:val="00692EF1"/>
    <w:rsid w:val="00692F2B"/>
    <w:rsid w:val="00694F71"/>
    <w:rsid w:val="006A15CD"/>
    <w:rsid w:val="006A336C"/>
    <w:rsid w:val="006A4736"/>
    <w:rsid w:val="006A4B34"/>
    <w:rsid w:val="006A4D13"/>
    <w:rsid w:val="006A5E38"/>
    <w:rsid w:val="006A7410"/>
    <w:rsid w:val="006B3670"/>
    <w:rsid w:val="006B4BE9"/>
    <w:rsid w:val="006B63C8"/>
    <w:rsid w:val="006C21A0"/>
    <w:rsid w:val="006C2581"/>
    <w:rsid w:val="006C3D1B"/>
    <w:rsid w:val="006C44D8"/>
    <w:rsid w:val="006C4E80"/>
    <w:rsid w:val="006C57F0"/>
    <w:rsid w:val="006C6BCB"/>
    <w:rsid w:val="006C76F4"/>
    <w:rsid w:val="006D0AB4"/>
    <w:rsid w:val="006D1A42"/>
    <w:rsid w:val="006D1A79"/>
    <w:rsid w:val="006D1ADB"/>
    <w:rsid w:val="006D1E81"/>
    <w:rsid w:val="006D4EFA"/>
    <w:rsid w:val="006D77F6"/>
    <w:rsid w:val="006E0334"/>
    <w:rsid w:val="006E3117"/>
    <w:rsid w:val="006E58C9"/>
    <w:rsid w:val="006E6B59"/>
    <w:rsid w:val="006E6C36"/>
    <w:rsid w:val="006F27C0"/>
    <w:rsid w:val="006F27CE"/>
    <w:rsid w:val="006F5CB9"/>
    <w:rsid w:val="006F7978"/>
    <w:rsid w:val="00701A97"/>
    <w:rsid w:val="00701C77"/>
    <w:rsid w:val="00703F7A"/>
    <w:rsid w:val="0070460B"/>
    <w:rsid w:val="00704991"/>
    <w:rsid w:val="007071C5"/>
    <w:rsid w:val="007073D9"/>
    <w:rsid w:val="00710BA8"/>
    <w:rsid w:val="00711748"/>
    <w:rsid w:val="00713275"/>
    <w:rsid w:val="00714EC2"/>
    <w:rsid w:val="00715680"/>
    <w:rsid w:val="007168BA"/>
    <w:rsid w:val="00722403"/>
    <w:rsid w:val="00725678"/>
    <w:rsid w:val="0072592F"/>
    <w:rsid w:val="00726696"/>
    <w:rsid w:val="00727883"/>
    <w:rsid w:val="00732F76"/>
    <w:rsid w:val="007358CB"/>
    <w:rsid w:val="00735E8F"/>
    <w:rsid w:val="00740900"/>
    <w:rsid w:val="00740D84"/>
    <w:rsid w:val="0074141F"/>
    <w:rsid w:val="00742021"/>
    <w:rsid w:val="00742D12"/>
    <w:rsid w:val="00743D37"/>
    <w:rsid w:val="00744107"/>
    <w:rsid w:val="00745221"/>
    <w:rsid w:val="00746F4E"/>
    <w:rsid w:val="00747840"/>
    <w:rsid w:val="007510D2"/>
    <w:rsid w:val="007520B0"/>
    <w:rsid w:val="00753FC6"/>
    <w:rsid w:val="00754353"/>
    <w:rsid w:val="00772166"/>
    <w:rsid w:val="007723FE"/>
    <w:rsid w:val="00772DD5"/>
    <w:rsid w:val="00775A15"/>
    <w:rsid w:val="0077671C"/>
    <w:rsid w:val="007802EF"/>
    <w:rsid w:val="00782C5A"/>
    <w:rsid w:val="00783B31"/>
    <w:rsid w:val="0078498D"/>
    <w:rsid w:val="00784CDE"/>
    <w:rsid w:val="007852CD"/>
    <w:rsid w:val="00785AF3"/>
    <w:rsid w:val="00787F8D"/>
    <w:rsid w:val="007909C7"/>
    <w:rsid w:val="00796634"/>
    <w:rsid w:val="00796676"/>
    <w:rsid w:val="007A0448"/>
    <w:rsid w:val="007A0721"/>
    <w:rsid w:val="007A4200"/>
    <w:rsid w:val="007A44A2"/>
    <w:rsid w:val="007A53B5"/>
    <w:rsid w:val="007A5756"/>
    <w:rsid w:val="007A7134"/>
    <w:rsid w:val="007B05C7"/>
    <w:rsid w:val="007B25A1"/>
    <w:rsid w:val="007B3127"/>
    <w:rsid w:val="007B3CF6"/>
    <w:rsid w:val="007B4073"/>
    <w:rsid w:val="007C1614"/>
    <w:rsid w:val="007C3A0B"/>
    <w:rsid w:val="007C4E94"/>
    <w:rsid w:val="007D11F0"/>
    <w:rsid w:val="007D2A30"/>
    <w:rsid w:val="007D2C82"/>
    <w:rsid w:val="007D3923"/>
    <w:rsid w:val="007D3BDF"/>
    <w:rsid w:val="007D65B7"/>
    <w:rsid w:val="007E1A66"/>
    <w:rsid w:val="007E2F68"/>
    <w:rsid w:val="007E34C5"/>
    <w:rsid w:val="007E3A74"/>
    <w:rsid w:val="007E3C30"/>
    <w:rsid w:val="007E3CF6"/>
    <w:rsid w:val="007E4290"/>
    <w:rsid w:val="007E5F60"/>
    <w:rsid w:val="007E6543"/>
    <w:rsid w:val="007E7D8B"/>
    <w:rsid w:val="007F00D7"/>
    <w:rsid w:val="007F21EC"/>
    <w:rsid w:val="007F2CA2"/>
    <w:rsid w:val="007F4E0C"/>
    <w:rsid w:val="007F5383"/>
    <w:rsid w:val="007F64CE"/>
    <w:rsid w:val="00801D6A"/>
    <w:rsid w:val="008033D5"/>
    <w:rsid w:val="00803C5F"/>
    <w:rsid w:val="00804F87"/>
    <w:rsid w:val="00805F34"/>
    <w:rsid w:val="008068D1"/>
    <w:rsid w:val="00814C0C"/>
    <w:rsid w:val="00815521"/>
    <w:rsid w:val="0081586F"/>
    <w:rsid w:val="00815E69"/>
    <w:rsid w:val="00816941"/>
    <w:rsid w:val="00816FDD"/>
    <w:rsid w:val="00817B1F"/>
    <w:rsid w:val="00817FDB"/>
    <w:rsid w:val="0082200E"/>
    <w:rsid w:val="00823038"/>
    <w:rsid w:val="00824A8E"/>
    <w:rsid w:val="00826123"/>
    <w:rsid w:val="00826D45"/>
    <w:rsid w:val="008318C3"/>
    <w:rsid w:val="008323A4"/>
    <w:rsid w:val="008332B8"/>
    <w:rsid w:val="008377AD"/>
    <w:rsid w:val="00841A18"/>
    <w:rsid w:val="008439F9"/>
    <w:rsid w:val="00850FF8"/>
    <w:rsid w:val="008529BD"/>
    <w:rsid w:val="00852CAE"/>
    <w:rsid w:val="00852E09"/>
    <w:rsid w:val="00852FE9"/>
    <w:rsid w:val="0085361C"/>
    <w:rsid w:val="0085662C"/>
    <w:rsid w:val="008632C2"/>
    <w:rsid w:val="00863FF9"/>
    <w:rsid w:val="008667C7"/>
    <w:rsid w:val="00867256"/>
    <w:rsid w:val="008727EB"/>
    <w:rsid w:val="00872D59"/>
    <w:rsid w:val="008800FF"/>
    <w:rsid w:val="008820A4"/>
    <w:rsid w:val="00883C08"/>
    <w:rsid w:val="00884B9A"/>
    <w:rsid w:val="00885020"/>
    <w:rsid w:val="00885480"/>
    <w:rsid w:val="008857AB"/>
    <w:rsid w:val="00890064"/>
    <w:rsid w:val="00890EEA"/>
    <w:rsid w:val="00891A4D"/>
    <w:rsid w:val="00891D63"/>
    <w:rsid w:val="008926CB"/>
    <w:rsid w:val="008929C5"/>
    <w:rsid w:val="008955BD"/>
    <w:rsid w:val="008979CA"/>
    <w:rsid w:val="008A022E"/>
    <w:rsid w:val="008A403A"/>
    <w:rsid w:val="008A5789"/>
    <w:rsid w:val="008A61BE"/>
    <w:rsid w:val="008A6C16"/>
    <w:rsid w:val="008B1FF1"/>
    <w:rsid w:val="008C116A"/>
    <w:rsid w:val="008C1B63"/>
    <w:rsid w:val="008C306E"/>
    <w:rsid w:val="008C3ADC"/>
    <w:rsid w:val="008C760C"/>
    <w:rsid w:val="008C7922"/>
    <w:rsid w:val="008C79B4"/>
    <w:rsid w:val="008D02DD"/>
    <w:rsid w:val="008D0F48"/>
    <w:rsid w:val="008D4FBA"/>
    <w:rsid w:val="008E157A"/>
    <w:rsid w:val="008F75EF"/>
    <w:rsid w:val="00901D7D"/>
    <w:rsid w:val="00903BA5"/>
    <w:rsid w:val="009107A2"/>
    <w:rsid w:val="00911443"/>
    <w:rsid w:val="00912043"/>
    <w:rsid w:val="00912735"/>
    <w:rsid w:val="009128BD"/>
    <w:rsid w:val="00912EAF"/>
    <w:rsid w:val="00913875"/>
    <w:rsid w:val="009156EB"/>
    <w:rsid w:val="00916BED"/>
    <w:rsid w:val="00916E88"/>
    <w:rsid w:val="00921520"/>
    <w:rsid w:val="00921F21"/>
    <w:rsid w:val="0092240E"/>
    <w:rsid w:val="00923DC1"/>
    <w:rsid w:val="00933B1D"/>
    <w:rsid w:val="009401F5"/>
    <w:rsid w:val="009406E5"/>
    <w:rsid w:val="00940F31"/>
    <w:rsid w:val="009435CB"/>
    <w:rsid w:val="00943DB8"/>
    <w:rsid w:val="00944A4E"/>
    <w:rsid w:val="00945984"/>
    <w:rsid w:val="00945C9C"/>
    <w:rsid w:val="00946297"/>
    <w:rsid w:val="00947728"/>
    <w:rsid w:val="009477A7"/>
    <w:rsid w:val="00952755"/>
    <w:rsid w:val="009536D7"/>
    <w:rsid w:val="009542D7"/>
    <w:rsid w:val="00954BF1"/>
    <w:rsid w:val="0095697A"/>
    <w:rsid w:val="009621E9"/>
    <w:rsid w:val="00964CAA"/>
    <w:rsid w:val="00965B8B"/>
    <w:rsid w:val="00965BB3"/>
    <w:rsid w:val="00967FD9"/>
    <w:rsid w:val="009702E3"/>
    <w:rsid w:val="00972B1A"/>
    <w:rsid w:val="0097374F"/>
    <w:rsid w:val="00973EA3"/>
    <w:rsid w:val="00973F6D"/>
    <w:rsid w:val="00974AFF"/>
    <w:rsid w:val="00977233"/>
    <w:rsid w:val="00981BD1"/>
    <w:rsid w:val="009835BC"/>
    <w:rsid w:val="00984167"/>
    <w:rsid w:val="00985DAE"/>
    <w:rsid w:val="009878E9"/>
    <w:rsid w:val="00993AAF"/>
    <w:rsid w:val="00993E48"/>
    <w:rsid w:val="00994BE2"/>
    <w:rsid w:val="00997215"/>
    <w:rsid w:val="00997F58"/>
    <w:rsid w:val="009A074D"/>
    <w:rsid w:val="009A3086"/>
    <w:rsid w:val="009A5150"/>
    <w:rsid w:val="009A5D02"/>
    <w:rsid w:val="009A6241"/>
    <w:rsid w:val="009A68DC"/>
    <w:rsid w:val="009A7D26"/>
    <w:rsid w:val="009A7D89"/>
    <w:rsid w:val="009B0257"/>
    <w:rsid w:val="009B2CBA"/>
    <w:rsid w:val="009B3BC4"/>
    <w:rsid w:val="009B6369"/>
    <w:rsid w:val="009C0646"/>
    <w:rsid w:val="009C0A49"/>
    <w:rsid w:val="009C5599"/>
    <w:rsid w:val="009C72D7"/>
    <w:rsid w:val="009D05A1"/>
    <w:rsid w:val="009D0B00"/>
    <w:rsid w:val="009D2D70"/>
    <w:rsid w:val="009D30F7"/>
    <w:rsid w:val="009D351D"/>
    <w:rsid w:val="009D3D45"/>
    <w:rsid w:val="009D4050"/>
    <w:rsid w:val="009D4BCD"/>
    <w:rsid w:val="009D6004"/>
    <w:rsid w:val="009D72CE"/>
    <w:rsid w:val="009E04CB"/>
    <w:rsid w:val="009E1FD4"/>
    <w:rsid w:val="009E22A9"/>
    <w:rsid w:val="009E28F9"/>
    <w:rsid w:val="009E349E"/>
    <w:rsid w:val="009E382E"/>
    <w:rsid w:val="009E3EB9"/>
    <w:rsid w:val="009E4706"/>
    <w:rsid w:val="009E4A24"/>
    <w:rsid w:val="009E5307"/>
    <w:rsid w:val="009E7A4D"/>
    <w:rsid w:val="009F133E"/>
    <w:rsid w:val="009F28A0"/>
    <w:rsid w:val="009F2C9F"/>
    <w:rsid w:val="009F4462"/>
    <w:rsid w:val="009F5AA3"/>
    <w:rsid w:val="00A0276F"/>
    <w:rsid w:val="00A02F9A"/>
    <w:rsid w:val="00A06943"/>
    <w:rsid w:val="00A06B41"/>
    <w:rsid w:val="00A07BB4"/>
    <w:rsid w:val="00A10AAC"/>
    <w:rsid w:val="00A1170D"/>
    <w:rsid w:val="00A121B9"/>
    <w:rsid w:val="00A12D24"/>
    <w:rsid w:val="00A134EE"/>
    <w:rsid w:val="00A14189"/>
    <w:rsid w:val="00A15ACB"/>
    <w:rsid w:val="00A15D50"/>
    <w:rsid w:val="00A16DA3"/>
    <w:rsid w:val="00A17316"/>
    <w:rsid w:val="00A20712"/>
    <w:rsid w:val="00A2139C"/>
    <w:rsid w:val="00A21F0A"/>
    <w:rsid w:val="00A2660F"/>
    <w:rsid w:val="00A31061"/>
    <w:rsid w:val="00A3141E"/>
    <w:rsid w:val="00A32031"/>
    <w:rsid w:val="00A345FE"/>
    <w:rsid w:val="00A36B0E"/>
    <w:rsid w:val="00A37757"/>
    <w:rsid w:val="00A37AFD"/>
    <w:rsid w:val="00A452B1"/>
    <w:rsid w:val="00A47376"/>
    <w:rsid w:val="00A5371D"/>
    <w:rsid w:val="00A542B8"/>
    <w:rsid w:val="00A54861"/>
    <w:rsid w:val="00A54E89"/>
    <w:rsid w:val="00A57E50"/>
    <w:rsid w:val="00A60222"/>
    <w:rsid w:val="00A62300"/>
    <w:rsid w:val="00A62FC0"/>
    <w:rsid w:val="00A65A15"/>
    <w:rsid w:val="00A711ED"/>
    <w:rsid w:val="00A756E3"/>
    <w:rsid w:val="00A76C1C"/>
    <w:rsid w:val="00A779BE"/>
    <w:rsid w:val="00A86772"/>
    <w:rsid w:val="00A867A5"/>
    <w:rsid w:val="00A900C9"/>
    <w:rsid w:val="00A93578"/>
    <w:rsid w:val="00A96430"/>
    <w:rsid w:val="00A97124"/>
    <w:rsid w:val="00A97BF5"/>
    <w:rsid w:val="00A97D8A"/>
    <w:rsid w:val="00AA0C8D"/>
    <w:rsid w:val="00AA3DE8"/>
    <w:rsid w:val="00AA735A"/>
    <w:rsid w:val="00AB14D5"/>
    <w:rsid w:val="00AB2698"/>
    <w:rsid w:val="00AB5987"/>
    <w:rsid w:val="00AC00C0"/>
    <w:rsid w:val="00AC172C"/>
    <w:rsid w:val="00AC31EB"/>
    <w:rsid w:val="00AC384C"/>
    <w:rsid w:val="00AC3AF9"/>
    <w:rsid w:val="00AC3B2B"/>
    <w:rsid w:val="00AC5C20"/>
    <w:rsid w:val="00AC7856"/>
    <w:rsid w:val="00AD1375"/>
    <w:rsid w:val="00AD2F4C"/>
    <w:rsid w:val="00AD48A0"/>
    <w:rsid w:val="00AD7E10"/>
    <w:rsid w:val="00AE058C"/>
    <w:rsid w:val="00AE2C52"/>
    <w:rsid w:val="00AE2CE3"/>
    <w:rsid w:val="00AE4B76"/>
    <w:rsid w:val="00AE5FCC"/>
    <w:rsid w:val="00AF119A"/>
    <w:rsid w:val="00AF31E0"/>
    <w:rsid w:val="00AF3D65"/>
    <w:rsid w:val="00AF3F39"/>
    <w:rsid w:val="00AF5EEF"/>
    <w:rsid w:val="00AF6EBC"/>
    <w:rsid w:val="00AF740B"/>
    <w:rsid w:val="00B00C81"/>
    <w:rsid w:val="00B01C79"/>
    <w:rsid w:val="00B02AB7"/>
    <w:rsid w:val="00B058CF"/>
    <w:rsid w:val="00B10804"/>
    <w:rsid w:val="00B11948"/>
    <w:rsid w:val="00B1445A"/>
    <w:rsid w:val="00B145E3"/>
    <w:rsid w:val="00B17931"/>
    <w:rsid w:val="00B20BE5"/>
    <w:rsid w:val="00B21E37"/>
    <w:rsid w:val="00B23832"/>
    <w:rsid w:val="00B23B27"/>
    <w:rsid w:val="00B24F0B"/>
    <w:rsid w:val="00B252D5"/>
    <w:rsid w:val="00B26E4A"/>
    <w:rsid w:val="00B27014"/>
    <w:rsid w:val="00B27AA7"/>
    <w:rsid w:val="00B3030C"/>
    <w:rsid w:val="00B350DA"/>
    <w:rsid w:val="00B362DC"/>
    <w:rsid w:val="00B428E7"/>
    <w:rsid w:val="00B44F54"/>
    <w:rsid w:val="00B46597"/>
    <w:rsid w:val="00B503DF"/>
    <w:rsid w:val="00B5399D"/>
    <w:rsid w:val="00B5614B"/>
    <w:rsid w:val="00B630B5"/>
    <w:rsid w:val="00B7109D"/>
    <w:rsid w:val="00B714C4"/>
    <w:rsid w:val="00B71FE0"/>
    <w:rsid w:val="00B73462"/>
    <w:rsid w:val="00B82015"/>
    <w:rsid w:val="00B84C4F"/>
    <w:rsid w:val="00B850A7"/>
    <w:rsid w:val="00B90A9B"/>
    <w:rsid w:val="00B91389"/>
    <w:rsid w:val="00B971F4"/>
    <w:rsid w:val="00BA04F4"/>
    <w:rsid w:val="00BA083C"/>
    <w:rsid w:val="00BA3948"/>
    <w:rsid w:val="00BB0BFD"/>
    <w:rsid w:val="00BB31CE"/>
    <w:rsid w:val="00BB3400"/>
    <w:rsid w:val="00BB4DDE"/>
    <w:rsid w:val="00BB50DC"/>
    <w:rsid w:val="00BC00B1"/>
    <w:rsid w:val="00BC073B"/>
    <w:rsid w:val="00BC5781"/>
    <w:rsid w:val="00BC728C"/>
    <w:rsid w:val="00BC76FD"/>
    <w:rsid w:val="00BD3413"/>
    <w:rsid w:val="00BD343F"/>
    <w:rsid w:val="00BD52EA"/>
    <w:rsid w:val="00BD54B8"/>
    <w:rsid w:val="00BD789E"/>
    <w:rsid w:val="00BE0AB1"/>
    <w:rsid w:val="00BE0EE8"/>
    <w:rsid w:val="00BE6081"/>
    <w:rsid w:val="00BE6518"/>
    <w:rsid w:val="00BE70B9"/>
    <w:rsid w:val="00BE7627"/>
    <w:rsid w:val="00BF69A5"/>
    <w:rsid w:val="00BF6EBC"/>
    <w:rsid w:val="00C00A4B"/>
    <w:rsid w:val="00C01800"/>
    <w:rsid w:val="00C03227"/>
    <w:rsid w:val="00C05B23"/>
    <w:rsid w:val="00C05DDB"/>
    <w:rsid w:val="00C06618"/>
    <w:rsid w:val="00C1079B"/>
    <w:rsid w:val="00C16AB1"/>
    <w:rsid w:val="00C202CC"/>
    <w:rsid w:val="00C22E06"/>
    <w:rsid w:val="00C23A12"/>
    <w:rsid w:val="00C23C1F"/>
    <w:rsid w:val="00C24C3A"/>
    <w:rsid w:val="00C25805"/>
    <w:rsid w:val="00C3176F"/>
    <w:rsid w:val="00C3181A"/>
    <w:rsid w:val="00C35245"/>
    <w:rsid w:val="00C42087"/>
    <w:rsid w:val="00C43ED0"/>
    <w:rsid w:val="00C44E59"/>
    <w:rsid w:val="00C46BD2"/>
    <w:rsid w:val="00C47596"/>
    <w:rsid w:val="00C51538"/>
    <w:rsid w:val="00C51CCC"/>
    <w:rsid w:val="00C53F76"/>
    <w:rsid w:val="00C54568"/>
    <w:rsid w:val="00C55972"/>
    <w:rsid w:val="00C55DA7"/>
    <w:rsid w:val="00C55F02"/>
    <w:rsid w:val="00C56B90"/>
    <w:rsid w:val="00C6388F"/>
    <w:rsid w:val="00C63CF3"/>
    <w:rsid w:val="00C6569E"/>
    <w:rsid w:val="00C65A4A"/>
    <w:rsid w:val="00C66EB3"/>
    <w:rsid w:val="00C70B54"/>
    <w:rsid w:val="00C718C2"/>
    <w:rsid w:val="00C73CE9"/>
    <w:rsid w:val="00C740BE"/>
    <w:rsid w:val="00C759A5"/>
    <w:rsid w:val="00C82704"/>
    <w:rsid w:val="00C877EC"/>
    <w:rsid w:val="00C91049"/>
    <w:rsid w:val="00C910F7"/>
    <w:rsid w:val="00C9164A"/>
    <w:rsid w:val="00C921E9"/>
    <w:rsid w:val="00C92367"/>
    <w:rsid w:val="00C94B1A"/>
    <w:rsid w:val="00C959DE"/>
    <w:rsid w:val="00CA152F"/>
    <w:rsid w:val="00CA1A1D"/>
    <w:rsid w:val="00CA1CE3"/>
    <w:rsid w:val="00CA40D2"/>
    <w:rsid w:val="00CA47B3"/>
    <w:rsid w:val="00CA5AB6"/>
    <w:rsid w:val="00CA76AE"/>
    <w:rsid w:val="00CB1C1D"/>
    <w:rsid w:val="00CB2021"/>
    <w:rsid w:val="00CB36A2"/>
    <w:rsid w:val="00CB3D50"/>
    <w:rsid w:val="00CB4259"/>
    <w:rsid w:val="00CB537B"/>
    <w:rsid w:val="00CB54AD"/>
    <w:rsid w:val="00CB6550"/>
    <w:rsid w:val="00CB7E9F"/>
    <w:rsid w:val="00CC02A7"/>
    <w:rsid w:val="00CC0F32"/>
    <w:rsid w:val="00CC1015"/>
    <w:rsid w:val="00CC1DC8"/>
    <w:rsid w:val="00CC1F25"/>
    <w:rsid w:val="00CC4A39"/>
    <w:rsid w:val="00CC5660"/>
    <w:rsid w:val="00CC5DEA"/>
    <w:rsid w:val="00CC603F"/>
    <w:rsid w:val="00CC7281"/>
    <w:rsid w:val="00CD268C"/>
    <w:rsid w:val="00CD41EF"/>
    <w:rsid w:val="00CD4AA2"/>
    <w:rsid w:val="00CD509C"/>
    <w:rsid w:val="00CD5105"/>
    <w:rsid w:val="00CD56B2"/>
    <w:rsid w:val="00CD5D6E"/>
    <w:rsid w:val="00CD6496"/>
    <w:rsid w:val="00CE0855"/>
    <w:rsid w:val="00CE1B73"/>
    <w:rsid w:val="00CE6CE5"/>
    <w:rsid w:val="00CF00AB"/>
    <w:rsid w:val="00CF1B8C"/>
    <w:rsid w:val="00CF2B09"/>
    <w:rsid w:val="00CF47F6"/>
    <w:rsid w:val="00CF634A"/>
    <w:rsid w:val="00CF7792"/>
    <w:rsid w:val="00D01D34"/>
    <w:rsid w:val="00D03162"/>
    <w:rsid w:val="00D03B42"/>
    <w:rsid w:val="00D05B69"/>
    <w:rsid w:val="00D11760"/>
    <w:rsid w:val="00D15048"/>
    <w:rsid w:val="00D1504C"/>
    <w:rsid w:val="00D15E95"/>
    <w:rsid w:val="00D20366"/>
    <w:rsid w:val="00D2134D"/>
    <w:rsid w:val="00D22690"/>
    <w:rsid w:val="00D23244"/>
    <w:rsid w:val="00D238FD"/>
    <w:rsid w:val="00D24E57"/>
    <w:rsid w:val="00D25BCD"/>
    <w:rsid w:val="00D2662C"/>
    <w:rsid w:val="00D270AC"/>
    <w:rsid w:val="00D3081F"/>
    <w:rsid w:val="00D319E0"/>
    <w:rsid w:val="00D32AF6"/>
    <w:rsid w:val="00D34457"/>
    <w:rsid w:val="00D35612"/>
    <w:rsid w:val="00D4115C"/>
    <w:rsid w:val="00D41DF0"/>
    <w:rsid w:val="00D43128"/>
    <w:rsid w:val="00D4336F"/>
    <w:rsid w:val="00D433B6"/>
    <w:rsid w:val="00D44EB4"/>
    <w:rsid w:val="00D451CF"/>
    <w:rsid w:val="00D46688"/>
    <w:rsid w:val="00D535E7"/>
    <w:rsid w:val="00D54A77"/>
    <w:rsid w:val="00D55B46"/>
    <w:rsid w:val="00D57720"/>
    <w:rsid w:val="00D62C10"/>
    <w:rsid w:val="00D6327A"/>
    <w:rsid w:val="00D64C05"/>
    <w:rsid w:val="00D71D20"/>
    <w:rsid w:val="00D71EE6"/>
    <w:rsid w:val="00D7747B"/>
    <w:rsid w:val="00D80BEF"/>
    <w:rsid w:val="00D838FB"/>
    <w:rsid w:val="00D84ED0"/>
    <w:rsid w:val="00D86104"/>
    <w:rsid w:val="00D86F4A"/>
    <w:rsid w:val="00D879E5"/>
    <w:rsid w:val="00D87FDC"/>
    <w:rsid w:val="00D917A9"/>
    <w:rsid w:val="00D933F1"/>
    <w:rsid w:val="00D93816"/>
    <w:rsid w:val="00D94120"/>
    <w:rsid w:val="00D944FE"/>
    <w:rsid w:val="00D960D4"/>
    <w:rsid w:val="00DA07E1"/>
    <w:rsid w:val="00DA3BC1"/>
    <w:rsid w:val="00DA4664"/>
    <w:rsid w:val="00DA59E0"/>
    <w:rsid w:val="00DA73B8"/>
    <w:rsid w:val="00DB304D"/>
    <w:rsid w:val="00DB467A"/>
    <w:rsid w:val="00DB6820"/>
    <w:rsid w:val="00DC1AC8"/>
    <w:rsid w:val="00DC1EEA"/>
    <w:rsid w:val="00DC29D5"/>
    <w:rsid w:val="00DC44F6"/>
    <w:rsid w:val="00DC549D"/>
    <w:rsid w:val="00DC6AE9"/>
    <w:rsid w:val="00DC6C98"/>
    <w:rsid w:val="00DC71F2"/>
    <w:rsid w:val="00DD2419"/>
    <w:rsid w:val="00DD2B8B"/>
    <w:rsid w:val="00DD2E82"/>
    <w:rsid w:val="00DD3955"/>
    <w:rsid w:val="00DE196D"/>
    <w:rsid w:val="00DE2037"/>
    <w:rsid w:val="00DE2E62"/>
    <w:rsid w:val="00DE540C"/>
    <w:rsid w:val="00DE7373"/>
    <w:rsid w:val="00DF0029"/>
    <w:rsid w:val="00DF0570"/>
    <w:rsid w:val="00DF401C"/>
    <w:rsid w:val="00DF4630"/>
    <w:rsid w:val="00E06008"/>
    <w:rsid w:val="00E06103"/>
    <w:rsid w:val="00E06A3C"/>
    <w:rsid w:val="00E11E2C"/>
    <w:rsid w:val="00E12A35"/>
    <w:rsid w:val="00E13466"/>
    <w:rsid w:val="00E13720"/>
    <w:rsid w:val="00E13B59"/>
    <w:rsid w:val="00E17458"/>
    <w:rsid w:val="00E2001D"/>
    <w:rsid w:val="00E20453"/>
    <w:rsid w:val="00E2165E"/>
    <w:rsid w:val="00E255D6"/>
    <w:rsid w:val="00E2664C"/>
    <w:rsid w:val="00E270DB"/>
    <w:rsid w:val="00E312C2"/>
    <w:rsid w:val="00E33B82"/>
    <w:rsid w:val="00E3451B"/>
    <w:rsid w:val="00E3545B"/>
    <w:rsid w:val="00E35730"/>
    <w:rsid w:val="00E358E4"/>
    <w:rsid w:val="00E35F1F"/>
    <w:rsid w:val="00E3654E"/>
    <w:rsid w:val="00E4076D"/>
    <w:rsid w:val="00E43B26"/>
    <w:rsid w:val="00E43EB6"/>
    <w:rsid w:val="00E45A62"/>
    <w:rsid w:val="00E45B36"/>
    <w:rsid w:val="00E471B7"/>
    <w:rsid w:val="00E505F1"/>
    <w:rsid w:val="00E539D4"/>
    <w:rsid w:val="00E5467C"/>
    <w:rsid w:val="00E571E1"/>
    <w:rsid w:val="00E5732B"/>
    <w:rsid w:val="00E57496"/>
    <w:rsid w:val="00E600E9"/>
    <w:rsid w:val="00E60500"/>
    <w:rsid w:val="00E607DD"/>
    <w:rsid w:val="00E6155F"/>
    <w:rsid w:val="00E6263C"/>
    <w:rsid w:val="00E62C4D"/>
    <w:rsid w:val="00E67493"/>
    <w:rsid w:val="00E70653"/>
    <w:rsid w:val="00E70F6A"/>
    <w:rsid w:val="00E71550"/>
    <w:rsid w:val="00E80F1D"/>
    <w:rsid w:val="00E8359F"/>
    <w:rsid w:val="00E84922"/>
    <w:rsid w:val="00E84B36"/>
    <w:rsid w:val="00E95227"/>
    <w:rsid w:val="00EA1813"/>
    <w:rsid w:val="00EA71BC"/>
    <w:rsid w:val="00EB06E2"/>
    <w:rsid w:val="00EB3066"/>
    <w:rsid w:val="00EB673B"/>
    <w:rsid w:val="00EB7145"/>
    <w:rsid w:val="00EC10FD"/>
    <w:rsid w:val="00EC25CA"/>
    <w:rsid w:val="00EC35AF"/>
    <w:rsid w:val="00EC3A7E"/>
    <w:rsid w:val="00EC4AD1"/>
    <w:rsid w:val="00ED07B1"/>
    <w:rsid w:val="00ED236A"/>
    <w:rsid w:val="00ED4A1E"/>
    <w:rsid w:val="00ED6C7A"/>
    <w:rsid w:val="00ED7ED6"/>
    <w:rsid w:val="00EE21F2"/>
    <w:rsid w:val="00EF336F"/>
    <w:rsid w:val="00EF4BE3"/>
    <w:rsid w:val="00EF6A11"/>
    <w:rsid w:val="00F031CA"/>
    <w:rsid w:val="00F040F3"/>
    <w:rsid w:val="00F0475D"/>
    <w:rsid w:val="00F073CD"/>
    <w:rsid w:val="00F0750B"/>
    <w:rsid w:val="00F141D2"/>
    <w:rsid w:val="00F16CBC"/>
    <w:rsid w:val="00F171EF"/>
    <w:rsid w:val="00F1795B"/>
    <w:rsid w:val="00F23708"/>
    <w:rsid w:val="00F23AC2"/>
    <w:rsid w:val="00F24785"/>
    <w:rsid w:val="00F25F0E"/>
    <w:rsid w:val="00F26B01"/>
    <w:rsid w:val="00F30892"/>
    <w:rsid w:val="00F30E0F"/>
    <w:rsid w:val="00F320C1"/>
    <w:rsid w:val="00F32803"/>
    <w:rsid w:val="00F336E8"/>
    <w:rsid w:val="00F33FED"/>
    <w:rsid w:val="00F34F94"/>
    <w:rsid w:val="00F36246"/>
    <w:rsid w:val="00F41E97"/>
    <w:rsid w:val="00F42B5A"/>
    <w:rsid w:val="00F4311A"/>
    <w:rsid w:val="00F44E2E"/>
    <w:rsid w:val="00F46E2A"/>
    <w:rsid w:val="00F522FD"/>
    <w:rsid w:val="00F53533"/>
    <w:rsid w:val="00F541B0"/>
    <w:rsid w:val="00F5552F"/>
    <w:rsid w:val="00F56DD0"/>
    <w:rsid w:val="00F60468"/>
    <w:rsid w:val="00F63BDB"/>
    <w:rsid w:val="00F63E43"/>
    <w:rsid w:val="00F64AC0"/>
    <w:rsid w:val="00F663B4"/>
    <w:rsid w:val="00F66C3D"/>
    <w:rsid w:val="00F66DF8"/>
    <w:rsid w:val="00F67406"/>
    <w:rsid w:val="00F679A7"/>
    <w:rsid w:val="00F72E37"/>
    <w:rsid w:val="00F763A2"/>
    <w:rsid w:val="00F7675F"/>
    <w:rsid w:val="00F80162"/>
    <w:rsid w:val="00F80327"/>
    <w:rsid w:val="00F85360"/>
    <w:rsid w:val="00F86A9D"/>
    <w:rsid w:val="00F91F3F"/>
    <w:rsid w:val="00F93F49"/>
    <w:rsid w:val="00F95678"/>
    <w:rsid w:val="00F95E09"/>
    <w:rsid w:val="00F96C16"/>
    <w:rsid w:val="00F97528"/>
    <w:rsid w:val="00FA0B0C"/>
    <w:rsid w:val="00FA1187"/>
    <w:rsid w:val="00FA4FE1"/>
    <w:rsid w:val="00FA578B"/>
    <w:rsid w:val="00FB0713"/>
    <w:rsid w:val="00FB2FAF"/>
    <w:rsid w:val="00FB3766"/>
    <w:rsid w:val="00FB3F68"/>
    <w:rsid w:val="00FB4CE4"/>
    <w:rsid w:val="00FB55B9"/>
    <w:rsid w:val="00FB5C8D"/>
    <w:rsid w:val="00FB6C3E"/>
    <w:rsid w:val="00FC118B"/>
    <w:rsid w:val="00FC215E"/>
    <w:rsid w:val="00FC22D5"/>
    <w:rsid w:val="00FC4D9D"/>
    <w:rsid w:val="00FC7CE8"/>
    <w:rsid w:val="00FD0F50"/>
    <w:rsid w:val="00FD75A0"/>
    <w:rsid w:val="00FE2212"/>
    <w:rsid w:val="00FE366E"/>
    <w:rsid w:val="00FE38D3"/>
    <w:rsid w:val="00FE612C"/>
    <w:rsid w:val="00FE74DF"/>
    <w:rsid w:val="00FE7B52"/>
    <w:rsid w:val="00FF0AA5"/>
    <w:rsid w:val="00FF135A"/>
    <w:rsid w:val="00FF1C6A"/>
    <w:rsid w:val="00FF2218"/>
    <w:rsid w:val="00FF26BF"/>
    <w:rsid w:val="00FF3D0D"/>
    <w:rsid w:val="00FF3DBD"/>
    <w:rsid w:val="00FF486F"/>
    <w:rsid w:val="00FF53C8"/>
    <w:rsid w:val="00FF56EF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C13CD5"/>
  <w15:docId w15:val="{9F6D67E4-A404-4CC5-A386-9C5D4397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5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5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hatgpt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umerade.com/ask/question/question-3-a-man-is-pulling-a-box-of-a-mass-of-50-kg-with-a-force-of-300-n-as-the-box-moves-across-the-surface-it-experiences-a-friction-force-as-a-result-of-the-forces-acting-on-it-the-box--5791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mazon.com/University-Physics-Modern-14th/dp/032197361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4C66-9967-45DD-B120-E65779D1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Harold Toomey</dc:creator>
  <cp:lastModifiedBy>Harold Toomey</cp:lastModifiedBy>
  <cp:revision>101</cp:revision>
  <cp:lastPrinted>2026-10-01T04:56:00Z</cp:lastPrinted>
  <dcterms:created xsi:type="dcterms:W3CDTF">2015-11-12T02:04:00Z</dcterms:created>
  <dcterms:modified xsi:type="dcterms:W3CDTF">2026-10-02T05:46:00Z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5a33754c5344935930df6dbbf1a08b922f37e4764e0c56850a4b18a8b124b22d</vt:lpwstr>
  </property>
</Properties>
</file>